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74" w:rsidRPr="00E474EC" w:rsidRDefault="00400F1C" w:rsidP="00AE64C0">
      <w:pPr>
        <w:jc w:val="both"/>
        <w:rPr>
          <w:sz w:val="24"/>
        </w:rPr>
      </w:pPr>
      <w:r w:rsidRPr="00E474EC">
        <w:rPr>
          <w:sz w:val="24"/>
        </w:rPr>
        <w:t>Schule ist heutzutage nicht mehr nur Lernort sondern auch Lebensraum. Es ist wichtig, dass Schülerinnen und Schülern nicht nur fachspezifisches sondern auch soziales Wissen vermittelt wird. Deshalb soll innerhalb der Schule auch die Entfaltung und Stärkung der Persönlichkeit der Schülerinnen und Schüler gefördert werden.</w:t>
      </w:r>
    </w:p>
    <w:tbl>
      <w:tblPr>
        <w:tblStyle w:val="HellesRaster"/>
        <w:tblW w:w="14449" w:type="dxa"/>
        <w:tblLook w:val="04A0" w:firstRow="1" w:lastRow="0" w:firstColumn="1" w:lastColumn="0" w:noHBand="0" w:noVBand="1"/>
      </w:tblPr>
      <w:tblGrid>
        <w:gridCol w:w="3225"/>
        <w:gridCol w:w="6688"/>
        <w:gridCol w:w="4536"/>
      </w:tblGrid>
      <w:tr w:rsidR="00224C87" w:rsidRPr="00E474EC" w:rsidTr="00224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spacing w:line="276" w:lineRule="auto"/>
              <w:rPr>
                <w:rFonts w:asciiTheme="minorHAnsi" w:hAnsiTheme="minorHAnsi"/>
                <w:sz w:val="24"/>
              </w:rPr>
            </w:pPr>
            <w:r w:rsidRPr="00E474EC">
              <w:rPr>
                <w:rFonts w:asciiTheme="minorHAnsi" w:hAnsiTheme="minorHAnsi"/>
                <w:sz w:val="24"/>
              </w:rPr>
              <w:t>Baustein</w:t>
            </w:r>
          </w:p>
        </w:tc>
        <w:tc>
          <w:tcPr>
            <w:tcW w:w="6688" w:type="dxa"/>
          </w:tcPr>
          <w:p w:rsidR="00224C87" w:rsidRPr="00E474EC" w:rsidRDefault="00224C87" w:rsidP="00AE64C0">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E474EC">
              <w:rPr>
                <w:rFonts w:asciiTheme="minorHAnsi" w:hAnsiTheme="minorHAnsi"/>
                <w:sz w:val="24"/>
              </w:rPr>
              <w:t>Inhalt</w:t>
            </w:r>
          </w:p>
        </w:tc>
        <w:tc>
          <w:tcPr>
            <w:tcW w:w="4536" w:type="dxa"/>
          </w:tcPr>
          <w:p w:rsidR="00224C87" w:rsidRPr="00E474EC" w:rsidRDefault="00224C87" w:rsidP="00AE64C0">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E474EC">
              <w:rPr>
                <w:rFonts w:asciiTheme="minorHAnsi" w:hAnsiTheme="minorHAnsi"/>
                <w:sz w:val="24"/>
              </w:rPr>
              <w:t>Informationen</w:t>
            </w:r>
          </w:p>
        </w:tc>
      </w:tr>
      <w:tr w:rsidR="00CF6664"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CF6664" w:rsidRPr="00E474EC" w:rsidRDefault="00CF6664" w:rsidP="00224C87">
            <w:pPr>
              <w:spacing w:before="240" w:line="276" w:lineRule="auto"/>
              <w:jc w:val="center"/>
              <w:rPr>
                <w:rFonts w:asciiTheme="minorHAnsi" w:hAnsiTheme="minorHAnsi"/>
                <w:sz w:val="24"/>
              </w:rPr>
            </w:pPr>
            <w:r w:rsidRPr="00E474EC">
              <w:rPr>
                <w:rFonts w:asciiTheme="minorHAnsi" w:hAnsiTheme="minorHAnsi"/>
                <w:sz w:val="24"/>
              </w:rPr>
              <w:t>Klasse 5: Klassengemeinschaft und Medien</w:t>
            </w: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spacing w:line="276" w:lineRule="auto"/>
              <w:rPr>
                <w:rFonts w:asciiTheme="minorHAnsi" w:hAnsiTheme="minorHAnsi"/>
                <w:sz w:val="24"/>
              </w:rPr>
            </w:pPr>
            <w:r w:rsidRPr="00E474EC">
              <w:rPr>
                <w:rFonts w:asciiTheme="minorHAnsi" w:hAnsiTheme="minorHAnsi"/>
                <w:sz w:val="24"/>
              </w:rPr>
              <w:t>„Gemeinsam Klasse sein!“</w:t>
            </w:r>
          </w:p>
        </w:tc>
        <w:tc>
          <w:tcPr>
            <w:tcW w:w="6688" w:type="dxa"/>
          </w:tcPr>
          <w:p w:rsidR="00E474EC" w:rsidRPr="00E474EC" w:rsidRDefault="00224C87" w:rsidP="00E474EC">
            <w:pPr>
              <w:spacing w:line="276" w:lineRule="auto"/>
              <w:cnfStyle w:val="000000010000" w:firstRow="0" w:lastRow="0" w:firstColumn="0" w:lastColumn="0" w:oddVBand="0" w:evenVBand="0" w:oddHBand="0" w:evenHBand="1" w:firstRowFirstColumn="0" w:firstRowLastColumn="0" w:lastRowFirstColumn="0" w:lastRowLastColumn="0"/>
              <w:rPr>
                <w:bCs/>
              </w:rPr>
            </w:pPr>
            <w:r w:rsidRPr="00E474EC">
              <w:rPr>
                <w:bCs/>
              </w:rPr>
              <w:t xml:space="preserve">Klassenlehrertage in der Einführungswoche </w:t>
            </w:r>
            <w:r w:rsidR="00E474EC">
              <w:rPr>
                <w:bCs/>
              </w:rPr>
              <w:t xml:space="preserve">und </w:t>
            </w:r>
            <w:r w:rsidR="00E474EC" w:rsidRPr="00E474EC">
              <w:rPr>
                <w:bCs/>
              </w:rPr>
              <w:t xml:space="preserve">Klassenlehrerstunde </w:t>
            </w: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r w:rsidRPr="00E474EC">
              <w:rPr>
                <w:bCs/>
              </w:rPr>
              <w:t>Kennenlernen und Bildung bzw. Stärkung der Klassengemeinschaft (in der Einführungswoche durch die Schülerpaten)</w:t>
            </w:r>
          </w:p>
          <w:p w:rsidR="00224C87" w:rsidRPr="00E474EC" w:rsidRDefault="00224C87" w:rsidP="005A412C">
            <w:pPr>
              <w:spacing w:line="276" w:lineRule="auto"/>
              <w:cnfStyle w:val="000000010000" w:firstRow="0" w:lastRow="0" w:firstColumn="0" w:lastColumn="0" w:oddVBand="0" w:evenVBand="0" w:oddHBand="0" w:evenHBand="1" w:firstRowFirstColumn="0" w:firstRowLastColumn="0" w:lastRowFirstColumn="0" w:lastRowLastColumn="0"/>
              <w:rPr>
                <w:bCs/>
              </w:rPr>
            </w:pP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sz w:val="24"/>
              </w:rPr>
            </w:pPr>
            <w:r w:rsidRPr="00E474EC">
              <w:rPr>
                <w:bCs/>
              </w:rPr>
              <w:t>Kooperationsaufgaben und Vertrauensübungen (im Rahmen der Klassenlehrerstunde oder bei Ausflügen)</w:t>
            </w:r>
          </w:p>
        </w:tc>
        <w:tc>
          <w:tcPr>
            <w:tcW w:w="4536" w:type="dxa"/>
          </w:tcPr>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r w:rsidRPr="00E474EC">
              <w:rPr>
                <w:bCs/>
              </w:rPr>
              <w:t>die ersten 2-3 Schultage</w:t>
            </w:r>
            <w:r w:rsidR="00E474EC">
              <w:rPr>
                <w:bCs/>
              </w:rPr>
              <w:t xml:space="preserve"> und einmal pro Woche</w:t>
            </w: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r w:rsidRPr="00E474EC">
              <w:rPr>
                <w:bCs/>
              </w:rPr>
              <w:t>in der 1. Schulwoche, 2-3 Schulstunden</w:t>
            </w: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p>
          <w:p w:rsidR="00224C87" w:rsidRPr="00E474EC" w:rsidRDefault="00E474EC" w:rsidP="00E474EC">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 xml:space="preserve">jederzeit, </w:t>
            </w:r>
            <w:r w:rsidR="00224C87" w:rsidRPr="00E474EC">
              <w:rPr>
                <w:bCs/>
              </w:rPr>
              <w:t>nach Bedarf, optional (u.a. auch mit den Schülerpaten)</w:t>
            </w:r>
          </w:p>
        </w:tc>
      </w:tr>
      <w:tr w:rsidR="00224C87"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rPr>
                <w:rFonts w:asciiTheme="minorHAnsi" w:hAnsiTheme="minorHAnsi"/>
                <w:sz w:val="24"/>
              </w:rPr>
            </w:pPr>
          </w:p>
        </w:tc>
        <w:tc>
          <w:tcPr>
            <w:tcW w:w="6688" w:type="dxa"/>
          </w:tcPr>
          <w:p w:rsidR="00224C87" w:rsidRPr="00E474EC" w:rsidRDefault="00224C87" w:rsidP="00AE64C0">
            <w:pPr>
              <w:cnfStyle w:val="000000100000" w:firstRow="0" w:lastRow="0" w:firstColumn="0" w:lastColumn="0" w:oddVBand="0" w:evenVBand="0" w:oddHBand="1" w:evenHBand="0" w:firstRowFirstColumn="0" w:firstRowLastColumn="0" w:lastRowFirstColumn="0" w:lastRowLastColumn="0"/>
              <w:rPr>
                <w:bCs/>
              </w:rPr>
            </w:pPr>
          </w:p>
        </w:tc>
        <w:tc>
          <w:tcPr>
            <w:tcW w:w="4536" w:type="dxa"/>
          </w:tcPr>
          <w:p w:rsidR="00224C87" w:rsidRPr="00E474EC" w:rsidRDefault="00224C87" w:rsidP="00AE64C0">
            <w:pPr>
              <w:cnfStyle w:val="000000100000" w:firstRow="0" w:lastRow="0" w:firstColumn="0" w:lastColumn="0" w:oddVBand="0" w:evenVBand="0" w:oddHBand="1" w:evenHBand="0" w:firstRowFirstColumn="0" w:firstRowLastColumn="0" w:lastRowFirstColumn="0" w:lastRowLastColumn="0"/>
              <w:rPr>
                <w:bCs/>
              </w:rPr>
            </w:pP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spacing w:line="276" w:lineRule="auto"/>
              <w:rPr>
                <w:rFonts w:asciiTheme="minorHAnsi" w:hAnsiTheme="minorHAnsi"/>
                <w:sz w:val="24"/>
              </w:rPr>
            </w:pPr>
            <w:r w:rsidRPr="00E474EC">
              <w:rPr>
                <w:rFonts w:asciiTheme="minorHAnsi" w:hAnsiTheme="minorHAnsi"/>
                <w:sz w:val="24"/>
              </w:rPr>
              <w:t>„Verklickt!“</w:t>
            </w:r>
          </w:p>
        </w:tc>
        <w:tc>
          <w:tcPr>
            <w:tcW w:w="6688" w:type="dxa"/>
          </w:tcPr>
          <w:p w:rsidR="00224C87" w:rsidRPr="00E474EC" w:rsidRDefault="00224C87" w:rsidP="00A47818">
            <w:pPr>
              <w:spacing w:line="276" w:lineRule="auto"/>
              <w:cnfStyle w:val="000000010000" w:firstRow="0" w:lastRow="0" w:firstColumn="0" w:lastColumn="0" w:oddVBand="0" w:evenVBand="0" w:oddHBand="0" w:evenHBand="1" w:firstRowFirstColumn="0" w:firstRowLastColumn="0" w:lastRowFirstColumn="0" w:lastRowLastColumn="0"/>
            </w:pPr>
            <w:r w:rsidRPr="00E474EC">
              <w:t>M</w:t>
            </w:r>
            <w:r w:rsidR="00A47818">
              <w:t>edienprojekt zum Thema - „Sicher</w:t>
            </w:r>
            <w:r w:rsidRPr="00E474EC">
              <w:t xml:space="preserve"> </w:t>
            </w:r>
            <w:r w:rsidR="00A47818">
              <w:t>im Netz und in sozialen Netzwerken</w:t>
            </w:r>
            <w:r w:rsidRPr="00E474EC">
              <w:t xml:space="preserve">“ </w:t>
            </w:r>
          </w:p>
        </w:tc>
        <w:tc>
          <w:tcPr>
            <w:tcW w:w="4536" w:type="dxa"/>
          </w:tcPr>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bCs/>
              </w:rPr>
            </w:pPr>
            <w:r w:rsidRPr="00E474EC">
              <w:t xml:space="preserve">dreistündiges Projekt, durchgeführt von Mitarbeitern des </w:t>
            </w:r>
            <w:r w:rsidRPr="00E474EC">
              <w:rPr>
                <w:bCs/>
              </w:rPr>
              <w:t xml:space="preserve">Präventionsvereins „Lebenswertes </w:t>
            </w:r>
            <w:proofErr w:type="spellStart"/>
            <w:r w:rsidRPr="00E474EC">
              <w:rPr>
                <w:bCs/>
              </w:rPr>
              <w:t>Murgtal</w:t>
            </w:r>
            <w:proofErr w:type="spellEnd"/>
            <w:r w:rsidRPr="00E474EC">
              <w:rPr>
                <w:bCs/>
              </w:rPr>
              <w:t xml:space="preserve"> e.V.“ (i.d.R. Polizei)</w:t>
            </w:r>
          </w:p>
        </w:tc>
      </w:tr>
      <w:tr w:rsidR="00EF5200"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EF5200" w:rsidRPr="00E474EC" w:rsidRDefault="00224C87" w:rsidP="00224C87">
            <w:pPr>
              <w:spacing w:before="240" w:line="276" w:lineRule="auto"/>
              <w:jc w:val="center"/>
              <w:rPr>
                <w:rFonts w:asciiTheme="minorHAnsi" w:hAnsiTheme="minorHAnsi"/>
                <w:sz w:val="24"/>
              </w:rPr>
            </w:pPr>
            <w:r w:rsidRPr="00E474EC">
              <w:rPr>
                <w:rFonts w:asciiTheme="minorHAnsi" w:hAnsiTheme="minorHAnsi"/>
                <w:sz w:val="24"/>
              </w:rPr>
              <w:t>Klasse 6: Gewaltprävention</w:t>
            </w: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spacing w:line="276" w:lineRule="auto"/>
              <w:rPr>
                <w:rFonts w:asciiTheme="minorHAnsi" w:hAnsiTheme="minorHAnsi"/>
                <w:bCs w:val="0"/>
              </w:rPr>
            </w:pPr>
            <w:r w:rsidRPr="00E474EC">
              <w:rPr>
                <w:rFonts w:asciiTheme="minorHAnsi" w:hAnsiTheme="minorHAnsi"/>
              </w:rPr>
              <w:t>„Stark ohne Gewalt“</w:t>
            </w:r>
          </w:p>
          <w:p w:rsidR="00224C87" w:rsidRPr="00E474EC" w:rsidRDefault="00224C87" w:rsidP="00AE64C0">
            <w:pPr>
              <w:spacing w:line="276" w:lineRule="auto"/>
              <w:rPr>
                <w:rFonts w:asciiTheme="minorHAnsi" w:hAnsiTheme="minorHAnsi"/>
                <w:sz w:val="24"/>
              </w:rPr>
            </w:pPr>
          </w:p>
        </w:tc>
        <w:tc>
          <w:tcPr>
            <w:tcW w:w="6688" w:type="dxa"/>
          </w:tcPr>
          <w:p w:rsidR="00224C87" w:rsidRPr="00E474EC" w:rsidRDefault="00A47818" w:rsidP="00A47818">
            <w:pPr>
              <w:pStyle w:val="Listenabsatz"/>
              <w:spacing w:line="276" w:lineRule="auto"/>
              <w:ind w:left="36"/>
              <w:cnfStyle w:val="000000010000" w:firstRow="0" w:lastRow="0" w:firstColumn="0" w:lastColumn="0" w:oddVBand="0" w:evenVBand="0" w:oddHBand="0" w:evenHBand="1" w:firstRowFirstColumn="0" w:firstRowLastColumn="0" w:lastRowFirstColumn="0" w:lastRowLastColumn="0"/>
              <w:rPr>
                <w:bCs/>
              </w:rPr>
            </w:pPr>
            <w:r>
              <w:rPr>
                <w:bCs/>
              </w:rPr>
              <w:t xml:space="preserve">Gewalt erkennen, </w:t>
            </w:r>
            <w:r w:rsidR="00224C87" w:rsidRPr="00E474EC">
              <w:rPr>
                <w:bCs/>
              </w:rPr>
              <w:t>Formen von Gewalt</w:t>
            </w:r>
            <w:r>
              <w:rPr>
                <w:bCs/>
              </w:rPr>
              <w:t xml:space="preserve">, </w:t>
            </w:r>
            <w:r w:rsidR="00224C87" w:rsidRPr="00E474EC">
              <w:rPr>
                <w:bCs/>
              </w:rPr>
              <w:t>gewaltfreie Kommunikation</w:t>
            </w:r>
            <w:r>
              <w:rPr>
                <w:bCs/>
              </w:rPr>
              <w:t>, Formulierung dreier Leitsätze</w:t>
            </w:r>
          </w:p>
        </w:tc>
        <w:tc>
          <w:tcPr>
            <w:tcW w:w="4536" w:type="dxa"/>
          </w:tcPr>
          <w:p w:rsidR="00224C87" w:rsidRPr="00A47818" w:rsidRDefault="00A47818" w:rsidP="00AE64C0">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 xml:space="preserve">fünfstündiges Projekt, </w:t>
            </w:r>
            <w:r w:rsidR="00224C87" w:rsidRPr="00E474EC">
              <w:rPr>
                <w:bCs/>
              </w:rPr>
              <w:t xml:space="preserve">durchgeführt von einem Mitarbeiter der Polizei, in Kooperation mit dem Präventionsverein „Lebenswertes </w:t>
            </w:r>
            <w:proofErr w:type="spellStart"/>
            <w:r w:rsidR="00224C87" w:rsidRPr="00E474EC">
              <w:rPr>
                <w:bCs/>
              </w:rPr>
              <w:t>Murgtal</w:t>
            </w:r>
            <w:proofErr w:type="spellEnd"/>
            <w:r w:rsidR="00224C87" w:rsidRPr="00E474EC">
              <w:rPr>
                <w:bCs/>
              </w:rPr>
              <w:t xml:space="preserve"> e.V.“</w:t>
            </w:r>
          </w:p>
        </w:tc>
      </w:tr>
      <w:tr w:rsidR="00224C87"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spacing w:line="276" w:lineRule="auto"/>
              <w:rPr>
                <w:rFonts w:asciiTheme="minorHAnsi" w:hAnsiTheme="minorHAnsi"/>
                <w:sz w:val="24"/>
              </w:rPr>
            </w:pPr>
          </w:p>
        </w:tc>
        <w:tc>
          <w:tcPr>
            <w:tcW w:w="6688" w:type="dxa"/>
          </w:tcPr>
          <w:p w:rsidR="00224C87" w:rsidRPr="00E474EC" w:rsidRDefault="00224C87" w:rsidP="001C6C2E">
            <w:pPr>
              <w:pStyle w:val="Listenabsatz"/>
              <w:spacing w:line="276" w:lineRule="auto"/>
              <w:ind w:left="459"/>
              <w:cnfStyle w:val="000000100000" w:firstRow="0" w:lastRow="0" w:firstColumn="0" w:lastColumn="0" w:oddVBand="0" w:evenVBand="0" w:oddHBand="1" w:evenHBand="0" w:firstRowFirstColumn="0" w:firstRowLastColumn="0" w:lastRowFirstColumn="0" w:lastRowLastColumn="0"/>
              <w:rPr>
                <w:sz w:val="24"/>
              </w:rPr>
            </w:pPr>
          </w:p>
        </w:tc>
        <w:tc>
          <w:tcPr>
            <w:tcW w:w="4536" w:type="dxa"/>
          </w:tcPr>
          <w:p w:rsidR="00224C87" w:rsidRPr="00E474EC" w:rsidRDefault="00224C87" w:rsidP="00AE64C0">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AE64C0">
            <w:pPr>
              <w:spacing w:line="276" w:lineRule="auto"/>
              <w:rPr>
                <w:rFonts w:asciiTheme="minorHAnsi" w:hAnsiTheme="minorHAnsi"/>
                <w:sz w:val="24"/>
              </w:rPr>
            </w:pPr>
            <w:r w:rsidRPr="00E474EC">
              <w:rPr>
                <w:rFonts w:asciiTheme="minorHAnsi" w:hAnsiTheme="minorHAnsi"/>
                <w:sz w:val="24"/>
              </w:rPr>
              <w:t>„</w:t>
            </w:r>
            <w:proofErr w:type="spellStart"/>
            <w:r w:rsidRPr="00E474EC">
              <w:rPr>
                <w:rFonts w:asciiTheme="minorHAnsi" w:hAnsiTheme="minorHAnsi"/>
                <w:sz w:val="24"/>
              </w:rPr>
              <w:t>Attentioner</w:t>
            </w:r>
            <w:proofErr w:type="spellEnd"/>
            <w:r w:rsidRPr="00E474EC">
              <w:rPr>
                <w:rFonts w:asciiTheme="minorHAnsi" w:hAnsiTheme="minorHAnsi"/>
                <w:sz w:val="24"/>
              </w:rPr>
              <w:t>“-Konzentrationstraining</w:t>
            </w:r>
          </w:p>
        </w:tc>
        <w:tc>
          <w:tcPr>
            <w:tcW w:w="6688" w:type="dxa"/>
          </w:tcPr>
          <w:p w:rsidR="00224C87" w:rsidRDefault="00A47818" w:rsidP="00A47818">
            <w:pPr>
              <w:pStyle w:val="Listenabsatz"/>
              <w:ind w:left="36"/>
              <w:cnfStyle w:val="000000010000" w:firstRow="0" w:lastRow="0" w:firstColumn="0" w:lastColumn="0" w:oddVBand="0" w:evenVBand="0" w:oddHBand="0" w:evenHBand="1" w:firstRowFirstColumn="0" w:firstRowLastColumn="0" w:lastRowFirstColumn="0" w:lastRowLastColumn="0"/>
              <w:rPr>
                <w:sz w:val="24"/>
              </w:rPr>
            </w:pPr>
            <w:r>
              <w:rPr>
                <w:sz w:val="24"/>
              </w:rPr>
              <w:t xml:space="preserve">Verbesserung </w:t>
            </w:r>
            <w:r w:rsidR="00224C87" w:rsidRPr="00E474EC">
              <w:rPr>
                <w:sz w:val="24"/>
              </w:rPr>
              <w:t>der fokussierten und geteilten Aufmerksamkeit</w:t>
            </w:r>
            <w:r>
              <w:rPr>
                <w:sz w:val="24"/>
              </w:rPr>
              <w:t xml:space="preserve">, </w:t>
            </w:r>
            <w:r w:rsidR="00224C87" w:rsidRPr="00E474EC">
              <w:rPr>
                <w:sz w:val="24"/>
              </w:rPr>
              <w:t>Ausblenden belangloser Umgebungsreize</w:t>
            </w:r>
            <w:r>
              <w:rPr>
                <w:sz w:val="24"/>
              </w:rPr>
              <w:t xml:space="preserve">, </w:t>
            </w:r>
            <w:r w:rsidR="00224C87" w:rsidRPr="00E474EC">
              <w:rPr>
                <w:sz w:val="24"/>
              </w:rPr>
              <w:t>Hemmung unerwünschter Reaktionsimpulse</w:t>
            </w:r>
          </w:p>
          <w:p w:rsidR="00A47818" w:rsidRPr="00E474EC" w:rsidRDefault="00A47818" w:rsidP="00A47818">
            <w:pPr>
              <w:pStyle w:val="Listenabsatz"/>
              <w:ind w:left="36"/>
              <w:cnfStyle w:val="000000010000" w:firstRow="0" w:lastRow="0" w:firstColumn="0" w:lastColumn="0" w:oddVBand="0" w:evenVBand="0" w:oddHBand="0" w:evenHBand="1" w:firstRowFirstColumn="0" w:firstRowLastColumn="0" w:lastRowFirstColumn="0" w:lastRowLastColumn="0"/>
              <w:rPr>
                <w:sz w:val="24"/>
              </w:rPr>
            </w:pPr>
          </w:p>
        </w:tc>
        <w:tc>
          <w:tcPr>
            <w:tcW w:w="4536" w:type="dxa"/>
          </w:tcPr>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sz w:val="24"/>
              </w:rPr>
            </w:pPr>
            <w:r w:rsidRPr="00E474EC">
              <w:rPr>
                <w:sz w:val="24"/>
              </w:rPr>
              <w:t>je nach Bedarf, i.d.R. 10-12 Schulstunden</w:t>
            </w: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sz w:val="24"/>
              </w:rPr>
            </w:pPr>
          </w:p>
          <w:p w:rsidR="00224C87" w:rsidRPr="00E474EC" w:rsidRDefault="00224C87" w:rsidP="00AE64C0">
            <w:pPr>
              <w:spacing w:line="276" w:lineRule="auto"/>
              <w:cnfStyle w:val="000000010000" w:firstRow="0" w:lastRow="0" w:firstColumn="0" w:lastColumn="0" w:oddVBand="0" w:evenVBand="0" w:oddHBand="0" w:evenHBand="1" w:firstRowFirstColumn="0" w:firstRowLastColumn="0" w:lastRowFirstColumn="0" w:lastRowLastColumn="0"/>
              <w:rPr>
                <w:sz w:val="24"/>
              </w:rPr>
            </w:pPr>
            <w:r w:rsidRPr="00E474EC">
              <w:rPr>
                <w:sz w:val="24"/>
              </w:rPr>
              <w:t>optional</w:t>
            </w:r>
          </w:p>
        </w:tc>
      </w:tr>
      <w:tr w:rsidR="006779FA"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A47818" w:rsidRDefault="00A47818" w:rsidP="00A47818">
            <w:pPr>
              <w:spacing w:line="276" w:lineRule="auto"/>
              <w:jc w:val="center"/>
              <w:rPr>
                <w:rFonts w:asciiTheme="minorHAnsi" w:hAnsiTheme="minorHAnsi"/>
                <w:sz w:val="24"/>
              </w:rPr>
            </w:pPr>
          </w:p>
          <w:p w:rsidR="006779FA" w:rsidRPr="00E474EC" w:rsidRDefault="00224C87" w:rsidP="00A47818">
            <w:pPr>
              <w:spacing w:line="276" w:lineRule="auto"/>
              <w:jc w:val="center"/>
              <w:rPr>
                <w:rFonts w:asciiTheme="minorHAnsi" w:hAnsiTheme="minorHAnsi"/>
                <w:sz w:val="24"/>
              </w:rPr>
            </w:pPr>
            <w:r w:rsidRPr="00E474EC">
              <w:rPr>
                <w:rFonts w:asciiTheme="minorHAnsi" w:hAnsiTheme="minorHAnsi"/>
                <w:sz w:val="24"/>
              </w:rPr>
              <w:lastRenderedPageBreak/>
              <w:t>Klasse 7: Gewaltschutz und Selbstbehauptung</w:t>
            </w: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92275C">
            <w:pPr>
              <w:spacing w:line="276" w:lineRule="auto"/>
              <w:rPr>
                <w:rFonts w:asciiTheme="minorHAnsi" w:hAnsiTheme="minorHAnsi"/>
                <w:sz w:val="24"/>
              </w:rPr>
            </w:pPr>
            <w:r w:rsidRPr="00E474EC">
              <w:rPr>
                <w:rFonts w:asciiTheme="minorHAnsi" w:hAnsiTheme="minorHAnsi"/>
                <w:sz w:val="24"/>
              </w:rPr>
              <w:lastRenderedPageBreak/>
              <w:t>Gewaltschutz- und Selbstbehauptungstraining</w:t>
            </w:r>
          </w:p>
        </w:tc>
        <w:tc>
          <w:tcPr>
            <w:tcW w:w="6688" w:type="dxa"/>
          </w:tcPr>
          <w:p w:rsidR="00224C87" w:rsidRPr="00A47818" w:rsidRDefault="00224C87" w:rsidP="00A47818">
            <w:pPr>
              <w:pStyle w:val="Listenabsatz"/>
              <w:spacing w:line="276" w:lineRule="auto"/>
              <w:ind w:left="36"/>
              <w:cnfStyle w:val="000000010000" w:firstRow="0" w:lastRow="0" w:firstColumn="0" w:lastColumn="0" w:oddVBand="0" w:evenVBand="0" w:oddHBand="0" w:evenHBand="1" w:firstRowFirstColumn="0" w:firstRowLastColumn="0" w:lastRowFirstColumn="0" w:lastRowLastColumn="0"/>
              <w:rPr>
                <w:sz w:val="24"/>
              </w:rPr>
            </w:pPr>
            <w:r w:rsidRPr="00E474EC">
              <w:rPr>
                <w:sz w:val="24"/>
              </w:rPr>
              <w:t>Gefühle erkennen / beschreiben und das eigene Bauchgefühl stärken</w:t>
            </w:r>
            <w:r w:rsidR="00A47818">
              <w:rPr>
                <w:sz w:val="24"/>
              </w:rPr>
              <w:t xml:space="preserve">, </w:t>
            </w:r>
            <w:r w:rsidRPr="00A47818">
              <w:rPr>
                <w:sz w:val="24"/>
              </w:rPr>
              <w:t>sich der eigenen Grenzen bewusst werden</w:t>
            </w:r>
            <w:r w:rsidR="00A47818">
              <w:rPr>
                <w:sz w:val="24"/>
              </w:rPr>
              <w:t xml:space="preserve">, </w:t>
            </w:r>
            <w:r w:rsidRPr="00A47818">
              <w:rPr>
                <w:sz w:val="24"/>
              </w:rPr>
              <w:t>Gefahren frühzeitig erkennen und Konflikte vermeiden</w:t>
            </w:r>
            <w:r w:rsidR="00A47818">
              <w:rPr>
                <w:sz w:val="24"/>
              </w:rPr>
              <w:t xml:space="preserve">, </w:t>
            </w:r>
            <w:r w:rsidRPr="00A47818">
              <w:rPr>
                <w:sz w:val="24"/>
              </w:rPr>
              <w:t>distanzschaffende Maßnahmen umsetzen</w:t>
            </w:r>
            <w:r w:rsidR="00A47818">
              <w:rPr>
                <w:sz w:val="24"/>
              </w:rPr>
              <w:t xml:space="preserve">, </w:t>
            </w:r>
            <w:r w:rsidRPr="00A47818">
              <w:rPr>
                <w:sz w:val="24"/>
              </w:rPr>
              <w:t>Fluchtverhalten in brenzligen Situationen</w:t>
            </w:r>
          </w:p>
          <w:p w:rsidR="00224C87" w:rsidRPr="00E474EC" w:rsidRDefault="00224C87" w:rsidP="0092275C">
            <w:pPr>
              <w:pStyle w:val="Listenabsatz"/>
              <w:spacing w:line="276" w:lineRule="auto"/>
              <w:ind w:left="459"/>
              <w:cnfStyle w:val="000000010000" w:firstRow="0" w:lastRow="0" w:firstColumn="0" w:lastColumn="0" w:oddVBand="0" w:evenVBand="0" w:oddHBand="0" w:evenHBand="1" w:firstRowFirstColumn="0" w:firstRowLastColumn="0" w:lastRowFirstColumn="0" w:lastRowLastColumn="0"/>
              <w:rPr>
                <w:sz w:val="24"/>
              </w:rPr>
            </w:pPr>
          </w:p>
        </w:tc>
        <w:tc>
          <w:tcPr>
            <w:tcW w:w="4536" w:type="dxa"/>
          </w:tcPr>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rPr>
                <w:sz w:val="24"/>
              </w:rPr>
            </w:pPr>
            <w:r w:rsidRPr="00E474EC">
              <w:rPr>
                <w:sz w:val="24"/>
              </w:rPr>
              <w:t>geschlechtergetrenntes, 3x2-stündiges Training (pro Gruppe)</w:t>
            </w:r>
          </w:p>
          <w:p w:rsidR="00224C87" w:rsidRPr="00E474EC" w:rsidRDefault="00A47818" w:rsidP="00224C87">
            <w:pPr>
              <w:spacing w:line="276" w:lineRule="auto"/>
              <w:cnfStyle w:val="000000010000" w:firstRow="0" w:lastRow="0" w:firstColumn="0" w:lastColumn="0" w:oddVBand="0" w:evenVBand="0" w:oddHBand="0" w:evenHBand="1" w:firstRowFirstColumn="0" w:firstRowLastColumn="0" w:lastRowFirstColumn="0" w:lastRowLastColumn="0"/>
              <w:rPr>
                <w:sz w:val="24"/>
              </w:rPr>
            </w:pPr>
            <w:r>
              <w:rPr>
                <w:sz w:val="24"/>
              </w:rPr>
              <w:t xml:space="preserve">durchgeführt von C. </w:t>
            </w:r>
            <w:r w:rsidR="00224C87" w:rsidRPr="00E474EC">
              <w:rPr>
                <w:sz w:val="24"/>
              </w:rPr>
              <w:t xml:space="preserve"> Riffel (Gewaltschutz- und Selbstbehauptungstrainer) </w:t>
            </w:r>
          </w:p>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rPr>
                <w:sz w:val="24"/>
              </w:rPr>
            </w:pPr>
            <w:r w:rsidRPr="00E474EC">
              <w:rPr>
                <w:sz w:val="24"/>
              </w:rPr>
              <w:t>optional</w:t>
            </w:r>
          </w:p>
        </w:tc>
      </w:tr>
      <w:tr w:rsidR="0092275C"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92275C" w:rsidRPr="00E474EC" w:rsidRDefault="00224C87" w:rsidP="00A47818">
            <w:pPr>
              <w:spacing w:line="276" w:lineRule="auto"/>
              <w:jc w:val="center"/>
              <w:rPr>
                <w:rFonts w:asciiTheme="minorHAnsi" w:hAnsiTheme="minorHAnsi"/>
                <w:sz w:val="24"/>
              </w:rPr>
            </w:pPr>
            <w:r w:rsidRPr="00E474EC">
              <w:rPr>
                <w:rFonts w:asciiTheme="minorHAnsi" w:hAnsiTheme="minorHAnsi"/>
                <w:sz w:val="24"/>
              </w:rPr>
              <w:t xml:space="preserve">Klasse 8: Suchtprävention </w:t>
            </w: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92275C">
            <w:pPr>
              <w:spacing w:line="276" w:lineRule="auto"/>
              <w:rPr>
                <w:rFonts w:asciiTheme="minorHAnsi" w:hAnsiTheme="minorHAnsi"/>
                <w:sz w:val="24"/>
              </w:rPr>
            </w:pPr>
            <w:r w:rsidRPr="00E474EC">
              <w:rPr>
                <w:rFonts w:asciiTheme="minorHAnsi" w:hAnsiTheme="minorHAnsi"/>
                <w:sz w:val="24"/>
              </w:rPr>
              <w:t>Sucht allgemein</w:t>
            </w:r>
          </w:p>
        </w:tc>
        <w:tc>
          <w:tcPr>
            <w:tcW w:w="6688" w:type="dxa"/>
          </w:tcPr>
          <w:p w:rsidR="00224C87" w:rsidRPr="00E474EC" w:rsidRDefault="00224C87" w:rsidP="00A47818">
            <w:pPr>
              <w:pStyle w:val="Listenabsatz"/>
              <w:spacing w:line="276" w:lineRule="auto"/>
              <w:ind w:left="36"/>
              <w:cnfStyle w:val="000000010000" w:firstRow="0" w:lastRow="0" w:firstColumn="0" w:lastColumn="0" w:oddVBand="0" w:evenVBand="0" w:oddHBand="0" w:evenHBand="1" w:firstRowFirstColumn="0" w:firstRowLastColumn="0" w:lastRowFirstColumn="0" w:lastRowLastColumn="0"/>
            </w:pPr>
            <w:r w:rsidRPr="00E474EC">
              <w:t>Informationen über verschiedene Suchtmittel</w:t>
            </w:r>
            <w:r w:rsidR="00A47818">
              <w:t xml:space="preserve">,  Suchtentwicklung, </w:t>
            </w:r>
            <w:r w:rsidRPr="00E474EC">
              <w:t>Reflexion der eigenen Einstellung zu Suchtmitteln</w:t>
            </w:r>
          </w:p>
        </w:tc>
        <w:tc>
          <w:tcPr>
            <w:tcW w:w="4536" w:type="dxa"/>
          </w:tcPr>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pPr>
            <w:r w:rsidRPr="00E474EC">
              <w:t>im Rahmen des Profil AC, zwei Schulstunden</w:t>
            </w:r>
          </w:p>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rPr>
                <w:sz w:val="24"/>
              </w:rPr>
            </w:pPr>
          </w:p>
        </w:tc>
      </w:tr>
      <w:tr w:rsidR="00224C87"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92275C">
            <w:pPr>
              <w:rPr>
                <w:rFonts w:asciiTheme="minorHAnsi" w:hAnsiTheme="minorHAnsi"/>
                <w:sz w:val="24"/>
              </w:rPr>
            </w:pPr>
          </w:p>
        </w:tc>
        <w:tc>
          <w:tcPr>
            <w:tcW w:w="6688" w:type="dxa"/>
          </w:tcPr>
          <w:p w:rsidR="00224C87" w:rsidRPr="00E474EC" w:rsidRDefault="00224C87" w:rsidP="0092275C">
            <w:pPr>
              <w:cnfStyle w:val="000000100000" w:firstRow="0" w:lastRow="0" w:firstColumn="0" w:lastColumn="0" w:oddVBand="0" w:evenVBand="0" w:oddHBand="1" w:evenHBand="0" w:firstRowFirstColumn="0" w:firstRowLastColumn="0" w:lastRowFirstColumn="0" w:lastRowLastColumn="0"/>
            </w:pPr>
          </w:p>
        </w:tc>
        <w:tc>
          <w:tcPr>
            <w:tcW w:w="4536" w:type="dxa"/>
          </w:tcPr>
          <w:p w:rsidR="00224C87" w:rsidRPr="00E474EC" w:rsidRDefault="00224C87" w:rsidP="0092275C">
            <w:pPr>
              <w:cnfStyle w:val="000000100000" w:firstRow="0" w:lastRow="0" w:firstColumn="0" w:lastColumn="0" w:oddVBand="0" w:evenVBand="0" w:oddHBand="1" w:evenHBand="0" w:firstRowFirstColumn="0" w:firstRowLastColumn="0" w:lastRowFirstColumn="0" w:lastRowLastColumn="0"/>
            </w:pP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92275C">
            <w:pPr>
              <w:spacing w:line="276" w:lineRule="auto"/>
              <w:rPr>
                <w:rFonts w:asciiTheme="minorHAnsi" w:hAnsiTheme="minorHAnsi"/>
                <w:sz w:val="24"/>
              </w:rPr>
            </w:pPr>
            <w:r w:rsidRPr="00E474EC">
              <w:rPr>
                <w:rFonts w:asciiTheme="minorHAnsi" w:hAnsiTheme="minorHAnsi"/>
                <w:sz w:val="24"/>
              </w:rPr>
              <w:t>„Schlau statt blau!“ -Alkoholprävention</w:t>
            </w:r>
          </w:p>
        </w:tc>
        <w:tc>
          <w:tcPr>
            <w:tcW w:w="6688" w:type="dxa"/>
          </w:tcPr>
          <w:p w:rsidR="00224C87" w:rsidRPr="00E474EC" w:rsidRDefault="00224C87" w:rsidP="00A47818">
            <w:pPr>
              <w:pStyle w:val="Listenabsatz"/>
              <w:spacing w:line="276" w:lineRule="auto"/>
              <w:ind w:left="36"/>
              <w:cnfStyle w:val="000000010000" w:firstRow="0" w:lastRow="0" w:firstColumn="0" w:lastColumn="0" w:oddVBand="0" w:evenVBand="0" w:oddHBand="0" w:evenHBand="1" w:firstRowFirstColumn="0" w:firstRowLastColumn="0" w:lastRowFirstColumn="0" w:lastRowLastColumn="0"/>
            </w:pPr>
            <w:r w:rsidRPr="00E474EC">
              <w:t>Wichtige Informationen zum Thema</w:t>
            </w:r>
            <w:r w:rsidR="00A47818">
              <w:t xml:space="preserve">, </w:t>
            </w:r>
            <w:r w:rsidRPr="00E474EC">
              <w:t>Sensibilisierung zu einem angemessenen Umgang mit Alkohol</w:t>
            </w:r>
            <w:r w:rsidR="00A47818">
              <w:t xml:space="preserve"> (Seelentank!), Gruppendruck und Nein-Sagen</w:t>
            </w:r>
          </w:p>
        </w:tc>
        <w:tc>
          <w:tcPr>
            <w:tcW w:w="4536" w:type="dxa"/>
          </w:tcPr>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pPr>
            <w:r w:rsidRPr="00E474EC">
              <w:t>im Rahmen des Profil AC,</w:t>
            </w:r>
          </w:p>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pPr>
            <w:r w:rsidRPr="00E474EC">
              <w:t>drei Schulstunden</w:t>
            </w:r>
          </w:p>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rPr>
                <w:sz w:val="24"/>
              </w:rPr>
            </w:pPr>
          </w:p>
        </w:tc>
      </w:tr>
      <w:tr w:rsidR="00E474EC"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E474EC" w:rsidRPr="00E474EC" w:rsidRDefault="00E474EC" w:rsidP="0092275C">
            <w:pPr>
              <w:rPr>
                <w:rFonts w:asciiTheme="minorHAnsi" w:hAnsiTheme="minorHAnsi"/>
                <w:sz w:val="24"/>
              </w:rPr>
            </w:pPr>
          </w:p>
        </w:tc>
        <w:tc>
          <w:tcPr>
            <w:tcW w:w="6688" w:type="dxa"/>
          </w:tcPr>
          <w:p w:rsidR="00E474EC" w:rsidRPr="00E474EC" w:rsidRDefault="00E474EC" w:rsidP="00E474EC">
            <w:pPr>
              <w:pStyle w:val="Listenabsatz"/>
              <w:ind w:left="459"/>
              <w:cnfStyle w:val="000000100000" w:firstRow="0" w:lastRow="0" w:firstColumn="0" w:lastColumn="0" w:oddVBand="0" w:evenVBand="0" w:oddHBand="1" w:evenHBand="0" w:firstRowFirstColumn="0" w:firstRowLastColumn="0" w:lastRowFirstColumn="0" w:lastRowLastColumn="0"/>
            </w:pPr>
          </w:p>
        </w:tc>
        <w:tc>
          <w:tcPr>
            <w:tcW w:w="4536" w:type="dxa"/>
          </w:tcPr>
          <w:p w:rsidR="00E474EC" w:rsidRPr="00E474EC" w:rsidRDefault="00E474EC" w:rsidP="0092275C">
            <w:pPr>
              <w:cnfStyle w:val="000000100000" w:firstRow="0" w:lastRow="0" w:firstColumn="0" w:lastColumn="0" w:oddVBand="0" w:evenVBand="0" w:oddHBand="1" w:evenHBand="0" w:firstRowFirstColumn="0" w:firstRowLastColumn="0" w:lastRowFirstColumn="0" w:lastRowLastColumn="0"/>
            </w:pPr>
          </w:p>
        </w:tc>
      </w:tr>
      <w:tr w:rsidR="00224C87"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rsidR="00224C87" w:rsidRPr="00E474EC" w:rsidRDefault="00224C87" w:rsidP="0092275C">
            <w:pPr>
              <w:spacing w:line="276" w:lineRule="auto"/>
              <w:rPr>
                <w:rFonts w:asciiTheme="minorHAnsi" w:hAnsiTheme="minorHAnsi"/>
                <w:sz w:val="24"/>
              </w:rPr>
            </w:pPr>
            <w:r w:rsidRPr="00E474EC">
              <w:rPr>
                <w:rFonts w:asciiTheme="minorHAnsi" w:hAnsiTheme="minorHAnsi"/>
                <w:sz w:val="24"/>
              </w:rPr>
              <w:t>Illegale Drogen</w:t>
            </w:r>
          </w:p>
        </w:tc>
        <w:tc>
          <w:tcPr>
            <w:tcW w:w="6688" w:type="dxa"/>
          </w:tcPr>
          <w:p w:rsidR="00224C87" w:rsidRPr="00E474EC" w:rsidRDefault="00224C87" w:rsidP="00A47818">
            <w:pPr>
              <w:spacing w:line="276" w:lineRule="auto"/>
              <w:cnfStyle w:val="000000010000" w:firstRow="0" w:lastRow="0" w:firstColumn="0" w:lastColumn="0" w:oddVBand="0" w:evenVBand="0" w:oddHBand="0" w:evenHBand="1" w:firstRowFirstColumn="0" w:firstRowLastColumn="0" w:lastRowFirstColumn="0" w:lastRowLastColumn="0"/>
            </w:pPr>
            <w:r w:rsidRPr="00E474EC">
              <w:t xml:space="preserve">Wirkung, Gefahren </w:t>
            </w:r>
            <w:r w:rsidR="00A47818">
              <w:t xml:space="preserve">und Risiken verschiedener Droge, </w:t>
            </w:r>
            <w:r w:rsidRPr="00E474EC">
              <w:t xml:space="preserve">Schwerpunkt liegt bei der Droge Cannabis </w:t>
            </w:r>
          </w:p>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rPr>
                <w:sz w:val="24"/>
              </w:rPr>
            </w:pPr>
          </w:p>
        </w:tc>
        <w:tc>
          <w:tcPr>
            <w:tcW w:w="4536" w:type="dxa"/>
          </w:tcPr>
          <w:p w:rsidR="00224C87" w:rsidRPr="00E474EC" w:rsidRDefault="00224C87" w:rsidP="0092275C">
            <w:pPr>
              <w:spacing w:line="276" w:lineRule="auto"/>
              <w:cnfStyle w:val="000000010000" w:firstRow="0" w:lastRow="0" w:firstColumn="0" w:lastColumn="0" w:oddVBand="0" w:evenVBand="0" w:oddHBand="0" w:evenHBand="1" w:firstRowFirstColumn="0" w:firstRowLastColumn="0" w:lastRowFirstColumn="0" w:lastRowLastColumn="0"/>
              <w:rPr>
                <w:sz w:val="24"/>
              </w:rPr>
            </w:pPr>
            <w:r w:rsidRPr="00E474EC">
              <w:t>dreistündiges Projekt, durchgeführt von Mitarbeitern der Fachstelle Sucht Rastatt und der Polizei Gaggenau</w:t>
            </w:r>
          </w:p>
        </w:tc>
      </w:tr>
      <w:tr w:rsidR="0092275C"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92275C" w:rsidRPr="00E474EC" w:rsidRDefault="0092275C" w:rsidP="0092275C">
            <w:pPr>
              <w:spacing w:line="276" w:lineRule="auto"/>
              <w:jc w:val="center"/>
              <w:rPr>
                <w:rFonts w:asciiTheme="minorHAnsi" w:hAnsiTheme="minorHAnsi"/>
                <w:sz w:val="24"/>
              </w:rPr>
            </w:pPr>
            <w:r w:rsidRPr="00E474EC">
              <w:rPr>
                <w:rFonts w:asciiTheme="minorHAnsi" w:hAnsiTheme="minorHAnsi"/>
                <w:sz w:val="24"/>
              </w:rPr>
              <w:t>klassenübergreifend</w:t>
            </w:r>
          </w:p>
        </w:tc>
      </w:tr>
      <w:tr w:rsidR="0092275C"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92275C" w:rsidRPr="00E474EC" w:rsidRDefault="0092275C" w:rsidP="0092275C">
            <w:pPr>
              <w:spacing w:line="276" w:lineRule="auto"/>
              <w:jc w:val="both"/>
              <w:rPr>
                <w:rFonts w:asciiTheme="minorHAnsi" w:hAnsiTheme="minorHAnsi"/>
                <w:b w:val="0"/>
              </w:rPr>
            </w:pPr>
            <w:r w:rsidRPr="00E474EC">
              <w:rPr>
                <w:rFonts w:asciiTheme="minorHAnsi" w:hAnsiTheme="minorHAnsi"/>
                <w:b w:val="0"/>
              </w:rPr>
              <w:t xml:space="preserve">Der von der MEDIE Ambulanz betreute Schulsanitätsdienst, der freiwillig als AG von Schülern verschiedener Jahrgangstufen gebildet wird, erweitert unser Sozialcurriculum außerhalb des Unterrichts ebenso wie die AG der Schülerpaten bestehend aus 9.-Klässlern, die </w:t>
            </w:r>
            <w:r w:rsidR="002F7C75">
              <w:rPr>
                <w:rFonts w:asciiTheme="minorHAnsi" w:hAnsiTheme="minorHAnsi"/>
                <w:b w:val="0"/>
              </w:rPr>
              <w:t>die</w:t>
            </w:r>
            <w:r w:rsidRPr="00E474EC">
              <w:rPr>
                <w:rFonts w:asciiTheme="minorHAnsi" w:hAnsiTheme="minorHAnsi"/>
                <w:b w:val="0"/>
              </w:rPr>
              <w:t xml:space="preserve"> neuen 5.-Klässler </w:t>
            </w:r>
            <w:r w:rsidR="002F7C75">
              <w:rPr>
                <w:rFonts w:asciiTheme="minorHAnsi" w:hAnsiTheme="minorHAnsi"/>
                <w:b w:val="0"/>
              </w:rPr>
              <w:t>in ihrem ersten Jahr begleiten</w:t>
            </w:r>
            <w:r w:rsidRPr="00E474EC">
              <w:rPr>
                <w:rFonts w:asciiTheme="minorHAnsi" w:hAnsiTheme="minorHAnsi"/>
                <w:b w:val="0"/>
              </w:rPr>
              <w:t xml:space="preserve">. Die Schülerpaten sind </w:t>
            </w:r>
            <w:r w:rsidR="00A47818">
              <w:rPr>
                <w:rFonts w:asciiTheme="minorHAnsi" w:hAnsiTheme="minorHAnsi"/>
                <w:b w:val="0"/>
              </w:rPr>
              <w:t xml:space="preserve">teilweise </w:t>
            </w:r>
            <w:r w:rsidRPr="00E474EC">
              <w:rPr>
                <w:rFonts w:asciiTheme="minorHAnsi" w:hAnsiTheme="minorHAnsi"/>
                <w:b w:val="0"/>
              </w:rPr>
              <w:t xml:space="preserve">auch als Streitschlichter an unserer Schule tätig. </w:t>
            </w:r>
          </w:p>
          <w:p w:rsidR="0092275C" w:rsidRPr="00E474EC" w:rsidRDefault="0092275C" w:rsidP="0092275C">
            <w:pPr>
              <w:spacing w:line="276" w:lineRule="auto"/>
              <w:jc w:val="both"/>
              <w:rPr>
                <w:rFonts w:asciiTheme="minorHAnsi" w:hAnsiTheme="minorHAnsi"/>
                <w:b w:val="0"/>
              </w:rPr>
            </w:pPr>
            <w:r w:rsidRPr="00E474EC">
              <w:rPr>
                <w:rFonts w:asciiTheme="minorHAnsi" w:hAnsiTheme="minorHAnsi"/>
                <w:b w:val="0"/>
              </w:rPr>
              <w:t>Regelmäßig finden Informationsveranstaltungen zu den Themen Sucht und Gefahren des Internets für interessierte Eltern der 5.- 10. Jahrgangsstufe statt.</w:t>
            </w:r>
          </w:p>
        </w:tc>
      </w:tr>
      <w:tr w:rsidR="0092275C" w:rsidRPr="00E474EC" w:rsidTr="0022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92275C" w:rsidRPr="00E474EC" w:rsidRDefault="0092275C" w:rsidP="0092275C">
            <w:pPr>
              <w:spacing w:line="276" w:lineRule="auto"/>
              <w:jc w:val="center"/>
              <w:rPr>
                <w:rFonts w:asciiTheme="minorHAnsi" w:hAnsiTheme="minorHAnsi"/>
                <w:sz w:val="24"/>
              </w:rPr>
            </w:pPr>
            <w:r w:rsidRPr="00E474EC">
              <w:rPr>
                <w:rFonts w:asciiTheme="minorHAnsi" w:hAnsiTheme="minorHAnsi"/>
                <w:sz w:val="24"/>
              </w:rPr>
              <w:t>Schule</w:t>
            </w:r>
          </w:p>
        </w:tc>
      </w:tr>
      <w:tr w:rsidR="0092275C" w:rsidRPr="00E474EC" w:rsidTr="00224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3"/>
          </w:tcPr>
          <w:p w:rsidR="0092275C" w:rsidRPr="00E474EC" w:rsidRDefault="0092275C" w:rsidP="0092275C">
            <w:pPr>
              <w:jc w:val="both"/>
              <w:rPr>
                <w:rFonts w:asciiTheme="minorHAnsi" w:hAnsiTheme="minorHAnsi"/>
                <w:b w:val="0"/>
              </w:rPr>
            </w:pPr>
            <w:r w:rsidRPr="00E474EC">
              <w:rPr>
                <w:rFonts w:asciiTheme="minorHAnsi" w:hAnsiTheme="minorHAnsi"/>
                <w:b w:val="0"/>
              </w:rPr>
              <w:t xml:space="preserve">Klassenausflüge                                                                                 Wintersporttag                                                                            </w:t>
            </w:r>
            <w:r w:rsidR="00A47818">
              <w:rPr>
                <w:rFonts w:asciiTheme="minorHAnsi" w:hAnsiTheme="minorHAnsi"/>
                <w:b w:val="0"/>
              </w:rPr>
              <w:t xml:space="preserve">     </w:t>
            </w:r>
            <w:r w:rsidRPr="00E474EC">
              <w:rPr>
                <w:rFonts w:asciiTheme="minorHAnsi" w:hAnsiTheme="minorHAnsi"/>
                <w:b w:val="0"/>
              </w:rPr>
              <w:t xml:space="preserve">  SMV-Veranstaltungen</w:t>
            </w:r>
          </w:p>
          <w:p w:rsidR="0092275C" w:rsidRPr="00E474EC" w:rsidRDefault="0092275C" w:rsidP="00A47818">
            <w:pPr>
              <w:jc w:val="both"/>
              <w:rPr>
                <w:rFonts w:asciiTheme="minorHAnsi" w:hAnsiTheme="minorHAnsi"/>
                <w:b w:val="0"/>
              </w:rPr>
            </w:pPr>
            <w:r w:rsidRPr="00E474EC">
              <w:rPr>
                <w:rFonts w:asciiTheme="minorHAnsi" w:hAnsiTheme="minorHAnsi"/>
                <w:b w:val="0"/>
              </w:rPr>
              <w:t xml:space="preserve">   </w:t>
            </w:r>
            <w:r w:rsidR="00A47818">
              <w:rPr>
                <w:rFonts w:asciiTheme="minorHAnsi" w:hAnsiTheme="minorHAnsi"/>
                <w:b w:val="0"/>
              </w:rPr>
              <w:t xml:space="preserve">                          </w:t>
            </w:r>
            <w:r w:rsidRPr="00E474EC">
              <w:rPr>
                <w:rFonts w:asciiTheme="minorHAnsi" w:hAnsiTheme="minorHAnsi"/>
                <w:b w:val="0"/>
              </w:rPr>
              <w:t xml:space="preserve">Weihnachtsfeier mit (musikalischen) Beiträgen         </w:t>
            </w:r>
            <w:r w:rsidR="00A47818">
              <w:rPr>
                <w:rFonts w:asciiTheme="minorHAnsi" w:hAnsiTheme="minorHAnsi"/>
                <w:b w:val="0"/>
              </w:rPr>
              <w:t xml:space="preserve">                   </w:t>
            </w:r>
            <w:r w:rsidRPr="00E474EC">
              <w:rPr>
                <w:rFonts w:asciiTheme="minorHAnsi" w:hAnsiTheme="minorHAnsi"/>
                <w:b w:val="0"/>
              </w:rPr>
              <w:t>Tag der offenen Tür</w:t>
            </w:r>
            <w:r w:rsidR="00A47818">
              <w:rPr>
                <w:rFonts w:asciiTheme="minorHAnsi" w:hAnsiTheme="minorHAnsi"/>
                <w:b w:val="0"/>
              </w:rPr>
              <w:t xml:space="preserve">               5.-Klassnach</w:t>
            </w:r>
            <w:bookmarkStart w:id="0" w:name="_GoBack"/>
            <w:bookmarkEnd w:id="0"/>
            <w:r w:rsidR="00A47818">
              <w:rPr>
                <w:rFonts w:asciiTheme="minorHAnsi" w:hAnsiTheme="minorHAnsi"/>
                <w:b w:val="0"/>
              </w:rPr>
              <w:t>mittag</w:t>
            </w:r>
          </w:p>
          <w:p w:rsidR="0092275C" w:rsidRPr="00E474EC" w:rsidRDefault="0092275C" w:rsidP="0092275C">
            <w:pPr>
              <w:jc w:val="both"/>
              <w:rPr>
                <w:rFonts w:asciiTheme="minorHAnsi" w:hAnsiTheme="minorHAnsi"/>
                <w:b w:val="0"/>
              </w:rPr>
            </w:pPr>
            <w:r w:rsidRPr="00E474EC">
              <w:rPr>
                <w:rFonts w:asciiTheme="minorHAnsi" w:hAnsiTheme="minorHAnsi"/>
                <w:b w:val="0"/>
              </w:rPr>
              <w:t xml:space="preserve">             wechselnde Projekte                                                Austauschprogramm (</w:t>
            </w:r>
            <w:proofErr w:type="spellStart"/>
            <w:r w:rsidRPr="00E474EC">
              <w:rPr>
                <w:rFonts w:asciiTheme="minorHAnsi" w:hAnsiTheme="minorHAnsi"/>
                <w:b w:val="0"/>
              </w:rPr>
              <w:t>Raon</w:t>
            </w:r>
            <w:proofErr w:type="spellEnd"/>
            <w:r w:rsidRPr="00E474EC">
              <w:rPr>
                <w:rFonts w:asciiTheme="minorHAnsi" w:hAnsiTheme="minorHAnsi"/>
                <w:b w:val="0"/>
              </w:rPr>
              <w:t xml:space="preserve"> </w:t>
            </w:r>
            <w:proofErr w:type="spellStart"/>
            <w:r w:rsidRPr="00E474EC">
              <w:rPr>
                <w:rFonts w:asciiTheme="minorHAnsi" w:hAnsiTheme="minorHAnsi"/>
                <w:b w:val="0"/>
              </w:rPr>
              <w:t>L’Etape</w:t>
            </w:r>
            <w:proofErr w:type="spellEnd"/>
            <w:r w:rsidRPr="00E474EC">
              <w:rPr>
                <w:rFonts w:asciiTheme="minorHAnsi" w:hAnsiTheme="minorHAnsi"/>
                <w:b w:val="0"/>
              </w:rPr>
              <w:t xml:space="preserve">)                                                                Trip nach </w:t>
            </w:r>
            <w:proofErr w:type="spellStart"/>
            <w:r w:rsidRPr="00E474EC">
              <w:rPr>
                <w:rFonts w:asciiTheme="minorHAnsi" w:hAnsiTheme="minorHAnsi"/>
                <w:b w:val="0"/>
              </w:rPr>
              <w:t>Eastbourne</w:t>
            </w:r>
            <w:proofErr w:type="spellEnd"/>
          </w:p>
        </w:tc>
      </w:tr>
    </w:tbl>
    <w:p w:rsidR="006779FA" w:rsidRPr="00AE64C0" w:rsidRDefault="006779FA" w:rsidP="00A47818">
      <w:pPr>
        <w:tabs>
          <w:tab w:val="left" w:pos="9750"/>
        </w:tabs>
        <w:rPr>
          <w:rFonts w:asciiTheme="majorHAnsi" w:hAnsiTheme="majorHAnsi"/>
        </w:rPr>
      </w:pPr>
    </w:p>
    <w:sectPr w:rsidR="006779FA" w:rsidRPr="00AE64C0" w:rsidSect="00A47818">
      <w:headerReference w:type="even" r:id="rId10"/>
      <w:headerReference w:type="default" r:id="rId11"/>
      <w:footerReference w:type="even" r:id="rId12"/>
      <w:footerReference w:type="default" r:id="rId13"/>
      <w:headerReference w:type="first" r:id="rId14"/>
      <w:footerReference w:type="first" r:id="rId15"/>
      <w:pgSz w:w="16838" w:h="11906" w:orient="landscape"/>
      <w:pgMar w:top="1560" w:right="1417" w:bottom="426" w:left="1134"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3B" w:rsidRDefault="00255E3B" w:rsidP="002C5AD0">
      <w:pPr>
        <w:spacing w:after="0" w:line="240" w:lineRule="auto"/>
      </w:pPr>
      <w:r>
        <w:separator/>
      </w:r>
    </w:p>
  </w:endnote>
  <w:endnote w:type="continuationSeparator" w:id="0">
    <w:p w:rsidR="00255E3B" w:rsidRDefault="00255E3B" w:rsidP="002C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8" w:rsidRDefault="00A478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028037"/>
      <w:docPartObj>
        <w:docPartGallery w:val="Page Numbers (Bottom of Page)"/>
        <w:docPartUnique/>
      </w:docPartObj>
    </w:sdtPr>
    <w:sdtEndPr/>
    <w:sdtContent>
      <w:sdt>
        <w:sdtPr>
          <w:id w:val="-1467507300"/>
          <w:docPartObj>
            <w:docPartGallery w:val="Page Numbers (Top of Page)"/>
            <w:docPartUnique/>
          </w:docPartObj>
        </w:sdtPr>
        <w:sdtEndPr/>
        <w:sdtContent>
          <w:p w:rsidR="00EF5200" w:rsidRDefault="00EF520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2F7C75">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F7C75">
              <w:rPr>
                <w:b/>
                <w:bCs/>
                <w:noProof/>
              </w:rPr>
              <w:t>2</w:t>
            </w:r>
            <w:r>
              <w:rPr>
                <w:b/>
                <w:bCs/>
                <w:sz w:val="24"/>
                <w:szCs w:val="24"/>
              </w:rPr>
              <w:fldChar w:fldCharType="end"/>
            </w:r>
          </w:p>
        </w:sdtContent>
      </w:sdt>
    </w:sdtContent>
  </w:sdt>
  <w:p w:rsidR="00EF5200" w:rsidRDefault="00EF5200" w:rsidP="00A34C7B">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8" w:rsidRDefault="00A478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3B" w:rsidRDefault="00255E3B" w:rsidP="002C5AD0">
      <w:pPr>
        <w:spacing w:after="0" w:line="240" w:lineRule="auto"/>
      </w:pPr>
      <w:r>
        <w:separator/>
      </w:r>
    </w:p>
  </w:footnote>
  <w:footnote w:type="continuationSeparator" w:id="0">
    <w:p w:rsidR="00255E3B" w:rsidRDefault="00255E3B" w:rsidP="002C5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8" w:rsidRDefault="00A4781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EC" w:rsidRDefault="00E474EC" w:rsidP="0044445D">
    <w:pPr>
      <w:pStyle w:val="Kopfzeile"/>
      <w:pBdr>
        <w:bottom w:val="thickThinSmallGap" w:sz="24" w:space="1" w:color="622423" w:themeColor="accent2" w:themeShade="7F"/>
      </w:pBdr>
      <w:tabs>
        <w:tab w:val="left" w:pos="4380"/>
        <w:tab w:val="center" w:pos="7143"/>
        <w:tab w:val="right" w:pos="14287"/>
      </w:tabs>
      <w:rPr>
        <w:rFonts w:asciiTheme="majorHAnsi" w:eastAsiaTheme="majorEastAsia" w:hAnsiTheme="majorHAnsi" w:cstheme="majorBidi"/>
        <w:b/>
        <w:sz w:val="36"/>
        <w:szCs w:val="32"/>
      </w:rPr>
    </w:pPr>
  </w:p>
  <w:p w:rsidR="002C5AD0" w:rsidRDefault="00555DF7" w:rsidP="0044445D">
    <w:pPr>
      <w:pStyle w:val="Kopfzeile"/>
      <w:pBdr>
        <w:bottom w:val="thickThinSmallGap" w:sz="24" w:space="1" w:color="622423" w:themeColor="accent2" w:themeShade="7F"/>
      </w:pBdr>
      <w:tabs>
        <w:tab w:val="left" w:pos="4380"/>
        <w:tab w:val="center" w:pos="7143"/>
        <w:tab w:val="right" w:pos="14287"/>
      </w:tabs>
      <w:rPr>
        <w:rFonts w:asciiTheme="majorHAnsi" w:eastAsiaTheme="majorEastAsia" w:hAnsiTheme="majorHAnsi" w:cstheme="majorBidi"/>
        <w:b/>
        <w:sz w:val="36"/>
        <w:szCs w:val="32"/>
      </w:rPr>
    </w:pPr>
    <w:r>
      <w:rPr>
        <w:noProof/>
        <w:lang w:eastAsia="de-DE"/>
      </w:rPr>
      <w:drawing>
        <wp:anchor distT="0" distB="0" distL="114300" distR="114300" simplePos="0" relativeHeight="251659264" behindDoc="1" locked="0" layoutInCell="1" allowOverlap="1" wp14:anchorId="6BDAF9D4" wp14:editId="4AAF1E0B">
          <wp:simplePos x="0" y="0"/>
          <wp:positionH relativeFrom="column">
            <wp:posOffset>8281035</wp:posOffset>
          </wp:positionH>
          <wp:positionV relativeFrom="paragraph">
            <wp:posOffset>-103505</wp:posOffset>
          </wp:positionV>
          <wp:extent cx="790575" cy="600710"/>
          <wp:effectExtent l="0" t="0" r="9525" b="8890"/>
          <wp:wrapTight wrapText="bothSides">
            <wp:wrapPolygon edited="0">
              <wp:start x="0" y="0"/>
              <wp:lineTo x="0" y="21235"/>
              <wp:lineTo x="21340" y="21235"/>
              <wp:lineTo x="2134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ebklein.jpg"/>
                  <pic:cNvPicPr/>
                </pic:nvPicPr>
                <pic:blipFill rotWithShape="1">
                  <a:blip r:embed="rId1">
                    <a:extLst>
                      <a:ext uri="{28A0092B-C50C-407E-A947-70E740481C1C}">
                        <a14:useLocalDpi xmlns:a14="http://schemas.microsoft.com/office/drawing/2010/main" val="0"/>
                      </a:ext>
                    </a:extLst>
                  </a:blip>
                  <a:srcRect l="11746" t="6818" r="11429" b="9545"/>
                  <a:stretch/>
                </pic:blipFill>
                <pic:spPr bwMode="auto">
                  <a:xfrm>
                    <a:off x="0" y="0"/>
                    <a:ext cx="790575" cy="600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sz w:val="36"/>
        <w:szCs w:val="32"/>
      </w:rPr>
      <w:tab/>
    </w:r>
    <w:r w:rsidR="0044445D">
      <w:rPr>
        <w:rFonts w:asciiTheme="majorHAnsi" w:eastAsiaTheme="majorEastAsia" w:hAnsiTheme="majorHAnsi" w:cstheme="majorBidi"/>
        <w:b/>
        <w:sz w:val="36"/>
        <w:szCs w:val="32"/>
      </w:rPr>
      <w:tab/>
    </w:r>
    <w:r>
      <w:rPr>
        <w:rFonts w:asciiTheme="majorHAnsi" w:eastAsiaTheme="majorEastAsia" w:hAnsiTheme="majorHAnsi" w:cstheme="majorBidi"/>
        <w:b/>
        <w:sz w:val="36"/>
        <w:szCs w:val="32"/>
      </w:rPr>
      <w:tab/>
    </w:r>
    <w:r w:rsidR="002C5AD0" w:rsidRPr="002C5AD0">
      <w:rPr>
        <w:rFonts w:asciiTheme="majorHAnsi" w:eastAsiaTheme="majorEastAsia" w:hAnsiTheme="majorHAnsi" w:cstheme="majorBidi"/>
        <w:b/>
        <w:sz w:val="36"/>
        <w:szCs w:val="32"/>
      </w:rPr>
      <w:t xml:space="preserve">Sozialcurriculum </w:t>
    </w:r>
    <w:r>
      <w:rPr>
        <w:rFonts w:asciiTheme="majorHAnsi" w:eastAsiaTheme="majorEastAsia" w:hAnsiTheme="majorHAnsi" w:cstheme="majorBidi"/>
        <w:b/>
        <w:sz w:val="36"/>
        <w:szCs w:val="32"/>
      </w:rPr>
      <w:tab/>
    </w:r>
    <w:r>
      <w:rPr>
        <w:rFonts w:asciiTheme="majorHAnsi" w:eastAsiaTheme="majorEastAsia" w:hAnsiTheme="majorHAnsi" w:cstheme="majorBidi"/>
        <w:b/>
        <w:sz w:val="36"/>
        <w:szCs w:val="32"/>
      </w:rPr>
      <w:tab/>
    </w:r>
  </w:p>
  <w:p w:rsidR="002C5AD0" w:rsidRPr="002C5AD0" w:rsidRDefault="002C5AD0">
    <w:pPr>
      <w:pStyle w:val="Kopfzeile"/>
      <w:pBdr>
        <w:bottom w:val="thickThinSmallGap" w:sz="24" w:space="1" w:color="622423" w:themeColor="accent2" w:themeShade="7F"/>
      </w:pBdr>
      <w:jc w:val="center"/>
      <w:rPr>
        <w:rFonts w:asciiTheme="majorHAnsi" w:eastAsiaTheme="majorEastAsia" w:hAnsiTheme="majorHAnsi" w:cstheme="majorBidi"/>
        <w:b/>
        <w:sz w:val="32"/>
        <w:szCs w:val="32"/>
      </w:rPr>
    </w:pPr>
    <w:r w:rsidRPr="002C5AD0">
      <w:rPr>
        <w:rFonts w:asciiTheme="majorHAnsi" w:eastAsiaTheme="majorEastAsia" w:hAnsiTheme="majorHAnsi" w:cstheme="majorBidi"/>
        <w:b/>
        <w:sz w:val="32"/>
        <w:szCs w:val="32"/>
      </w:rPr>
      <w:t xml:space="preserve">der Werner-von-Siemens-Realschule </w:t>
    </w:r>
    <w:proofErr w:type="spellStart"/>
    <w:r w:rsidRPr="002C5AD0">
      <w:rPr>
        <w:rFonts w:asciiTheme="majorHAnsi" w:eastAsiaTheme="majorEastAsia" w:hAnsiTheme="majorHAnsi" w:cstheme="majorBidi"/>
        <w:b/>
        <w:sz w:val="32"/>
        <w:szCs w:val="32"/>
      </w:rPr>
      <w:t>Kuppenheim</w:t>
    </w:r>
    <w:proofErr w:type="spellEnd"/>
  </w:p>
  <w:p w:rsidR="002C5AD0" w:rsidRDefault="002C5AD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8" w:rsidRDefault="00A4781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B1B"/>
    <w:multiLevelType w:val="hybridMultilevel"/>
    <w:tmpl w:val="5B146EA4"/>
    <w:lvl w:ilvl="0" w:tplc="FB3CC75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2803C1B"/>
    <w:multiLevelType w:val="hybridMultilevel"/>
    <w:tmpl w:val="41388CAE"/>
    <w:lvl w:ilvl="0" w:tplc="5756F76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22"/>
    <w:rsid w:val="00000747"/>
    <w:rsid w:val="00003838"/>
    <w:rsid w:val="00013B0A"/>
    <w:rsid w:val="0001480A"/>
    <w:rsid w:val="00014D4F"/>
    <w:rsid w:val="00015FFD"/>
    <w:rsid w:val="000173B0"/>
    <w:rsid w:val="000201D9"/>
    <w:rsid w:val="000229F8"/>
    <w:rsid w:val="00023824"/>
    <w:rsid w:val="00027518"/>
    <w:rsid w:val="00027AE5"/>
    <w:rsid w:val="00027F81"/>
    <w:rsid w:val="0003191B"/>
    <w:rsid w:val="000326EB"/>
    <w:rsid w:val="00033E4B"/>
    <w:rsid w:val="00035F07"/>
    <w:rsid w:val="000362D7"/>
    <w:rsid w:val="00036AED"/>
    <w:rsid w:val="00040F03"/>
    <w:rsid w:val="00046F63"/>
    <w:rsid w:val="00050724"/>
    <w:rsid w:val="00053BA5"/>
    <w:rsid w:val="00061080"/>
    <w:rsid w:val="00061D0E"/>
    <w:rsid w:val="00062894"/>
    <w:rsid w:val="00063FF4"/>
    <w:rsid w:val="00066ED1"/>
    <w:rsid w:val="000719B5"/>
    <w:rsid w:val="00074759"/>
    <w:rsid w:val="000759F6"/>
    <w:rsid w:val="000821E3"/>
    <w:rsid w:val="000848D3"/>
    <w:rsid w:val="000949BB"/>
    <w:rsid w:val="00096086"/>
    <w:rsid w:val="000A0509"/>
    <w:rsid w:val="000A2818"/>
    <w:rsid w:val="000A3029"/>
    <w:rsid w:val="000A4F78"/>
    <w:rsid w:val="000B187B"/>
    <w:rsid w:val="000B2ECF"/>
    <w:rsid w:val="000B4CAC"/>
    <w:rsid w:val="000B7991"/>
    <w:rsid w:val="000C1D24"/>
    <w:rsid w:val="000C5B9F"/>
    <w:rsid w:val="000D2019"/>
    <w:rsid w:val="000D44AD"/>
    <w:rsid w:val="000E2A04"/>
    <w:rsid w:val="000E43F2"/>
    <w:rsid w:val="000E5DF8"/>
    <w:rsid w:val="000E6665"/>
    <w:rsid w:val="000E76D2"/>
    <w:rsid w:val="000F2EC4"/>
    <w:rsid w:val="00100279"/>
    <w:rsid w:val="00103160"/>
    <w:rsid w:val="00103EC9"/>
    <w:rsid w:val="00106F7B"/>
    <w:rsid w:val="00111441"/>
    <w:rsid w:val="00111A4D"/>
    <w:rsid w:val="00114790"/>
    <w:rsid w:val="00115839"/>
    <w:rsid w:val="0012059C"/>
    <w:rsid w:val="001320BC"/>
    <w:rsid w:val="00132151"/>
    <w:rsid w:val="00132708"/>
    <w:rsid w:val="00133220"/>
    <w:rsid w:val="00135631"/>
    <w:rsid w:val="0014176B"/>
    <w:rsid w:val="001424D0"/>
    <w:rsid w:val="00145A14"/>
    <w:rsid w:val="0016309D"/>
    <w:rsid w:val="00166469"/>
    <w:rsid w:val="0017155B"/>
    <w:rsid w:val="00173EF8"/>
    <w:rsid w:val="0018084E"/>
    <w:rsid w:val="00182130"/>
    <w:rsid w:val="001841F4"/>
    <w:rsid w:val="00187489"/>
    <w:rsid w:val="001A7D3C"/>
    <w:rsid w:val="001B028E"/>
    <w:rsid w:val="001B139B"/>
    <w:rsid w:val="001B13E3"/>
    <w:rsid w:val="001B2334"/>
    <w:rsid w:val="001B23B2"/>
    <w:rsid w:val="001C2CD9"/>
    <w:rsid w:val="001C53EC"/>
    <w:rsid w:val="001C69B7"/>
    <w:rsid w:val="001C6C2E"/>
    <w:rsid w:val="001C7364"/>
    <w:rsid w:val="001D0138"/>
    <w:rsid w:val="001D0498"/>
    <w:rsid w:val="001D154B"/>
    <w:rsid w:val="001D2444"/>
    <w:rsid w:val="001E5F12"/>
    <w:rsid w:val="001F654E"/>
    <w:rsid w:val="00211355"/>
    <w:rsid w:val="00211FBE"/>
    <w:rsid w:val="0021268F"/>
    <w:rsid w:val="00215DFE"/>
    <w:rsid w:val="00216F8A"/>
    <w:rsid w:val="00223418"/>
    <w:rsid w:val="00224C87"/>
    <w:rsid w:val="00224DC7"/>
    <w:rsid w:val="00225F06"/>
    <w:rsid w:val="0022665D"/>
    <w:rsid w:val="002269D4"/>
    <w:rsid w:val="00226E46"/>
    <w:rsid w:val="002327F9"/>
    <w:rsid w:val="002334EE"/>
    <w:rsid w:val="00233745"/>
    <w:rsid w:val="002348A1"/>
    <w:rsid w:val="0023549C"/>
    <w:rsid w:val="0024215D"/>
    <w:rsid w:val="00243202"/>
    <w:rsid w:val="00244193"/>
    <w:rsid w:val="002449A0"/>
    <w:rsid w:val="002529BB"/>
    <w:rsid w:val="0025301E"/>
    <w:rsid w:val="00253846"/>
    <w:rsid w:val="00254C8D"/>
    <w:rsid w:val="00254D5E"/>
    <w:rsid w:val="00255E3B"/>
    <w:rsid w:val="00257C1F"/>
    <w:rsid w:val="0026012A"/>
    <w:rsid w:val="00262FB5"/>
    <w:rsid w:val="00263A7B"/>
    <w:rsid w:val="00264122"/>
    <w:rsid w:val="00264673"/>
    <w:rsid w:val="00264918"/>
    <w:rsid w:val="00273F4F"/>
    <w:rsid w:val="00277EA6"/>
    <w:rsid w:val="0028467D"/>
    <w:rsid w:val="00285646"/>
    <w:rsid w:val="00285A7A"/>
    <w:rsid w:val="002A2C53"/>
    <w:rsid w:val="002A40E5"/>
    <w:rsid w:val="002B317E"/>
    <w:rsid w:val="002B39BB"/>
    <w:rsid w:val="002B4902"/>
    <w:rsid w:val="002B6B11"/>
    <w:rsid w:val="002B74AE"/>
    <w:rsid w:val="002C0AD6"/>
    <w:rsid w:val="002C1748"/>
    <w:rsid w:val="002C4012"/>
    <w:rsid w:val="002C59EB"/>
    <w:rsid w:val="002C5AD0"/>
    <w:rsid w:val="002C7A8C"/>
    <w:rsid w:val="002D0862"/>
    <w:rsid w:val="002D0A97"/>
    <w:rsid w:val="002D3573"/>
    <w:rsid w:val="002D4867"/>
    <w:rsid w:val="002D6263"/>
    <w:rsid w:val="002E47A2"/>
    <w:rsid w:val="002E7870"/>
    <w:rsid w:val="002F0657"/>
    <w:rsid w:val="002F0A62"/>
    <w:rsid w:val="002F2A6E"/>
    <w:rsid w:val="002F3214"/>
    <w:rsid w:val="002F3806"/>
    <w:rsid w:val="002F55FF"/>
    <w:rsid w:val="002F62B9"/>
    <w:rsid w:val="002F7C75"/>
    <w:rsid w:val="00301878"/>
    <w:rsid w:val="00302522"/>
    <w:rsid w:val="0030304A"/>
    <w:rsid w:val="00305211"/>
    <w:rsid w:val="003057A2"/>
    <w:rsid w:val="00317607"/>
    <w:rsid w:val="00323D67"/>
    <w:rsid w:val="003243E8"/>
    <w:rsid w:val="00326683"/>
    <w:rsid w:val="00330CF6"/>
    <w:rsid w:val="00335B8A"/>
    <w:rsid w:val="00337C87"/>
    <w:rsid w:val="00342720"/>
    <w:rsid w:val="00343D35"/>
    <w:rsid w:val="00345D0A"/>
    <w:rsid w:val="00346ACE"/>
    <w:rsid w:val="0035347A"/>
    <w:rsid w:val="0035498E"/>
    <w:rsid w:val="00364602"/>
    <w:rsid w:val="003660D7"/>
    <w:rsid w:val="003665A1"/>
    <w:rsid w:val="0036740A"/>
    <w:rsid w:val="00371F2A"/>
    <w:rsid w:val="00372756"/>
    <w:rsid w:val="003759B2"/>
    <w:rsid w:val="00377286"/>
    <w:rsid w:val="003801B8"/>
    <w:rsid w:val="0038416D"/>
    <w:rsid w:val="00385EA3"/>
    <w:rsid w:val="003865DB"/>
    <w:rsid w:val="003870C0"/>
    <w:rsid w:val="00391685"/>
    <w:rsid w:val="00391D2A"/>
    <w:rsid w:val="003949D9"/>
    <w:rsid w:val="003A10C6"/>
    <w:rsid w:val="003A2B80"/>
    <w:rsid w:val="003A7FA1"/>
    <w:rsid w:val="003B4183"/>
    <w:rsid w:val="003B5B43"/>
    <w:rsid w:val="003B6148"/>
    <w:rsid w:val="003B769F"/>
    <w:rsid w:val="003C0B95"/>
    <w:rsid w:val="003D61D8"/>
    <w:rsid w:val="003D7D33"/>
    <w:rsid w:val="003E05B2"/>
    <w:rsid w:val="003E2646"/>
    <w:rsid w:val="003E26E3"/>
    <w:rsid w:val="003F6224"/>
    <w:rsid w:val="003F631D"/>
    <w:rsid w:val="00400F1C"/>
    <w:rsid w:val="00401279"/>
    <w:rsid w:val="004113BC"/>
    <w:rsid w:val="0041730A"/>
    <w:rsid w:val="004207D5"/>
    <w:rsid w:val="004228B7"/>
    <w:rsid w:val="00431CDB"/>
    <w:rsid w:val="00433A1E"/>
    <w:rsid w:val="00433E7D"/>
    <w:rsid w:val="00434075"/>
    <w:rsid w:val="004365EF"/>
    <w:rsid w:val="00436E41"/>
    <w:rsid w:val="0044445D"/>
    <w:rsid w:val="00444501"/>
    <w:rsid w:val="00450FDC"/>
    <w:rsid w:val="0045127A"/>
    <w:rsid w:val="004513E1"/>
    <w:rsid w:val="0045187E"/>
    <w:rsid w:val="004606F7"/>
    <w:rsid w:val="004628F9"/>
    <w:rsid w:val="004646B1"/>
    <w:rsid w:val="004671F6"/>
    <w:rsid w:val="00480B01"/>
    <w:rsid w:val="00482681"/>
    <w:rsid w:val="00483671"/>
    <w:rsid w:val="00486EBE"/>
    <w:rsid w:val="004871A6"/>
    <w:rsid w:val="00487A6B"/>
    <w:rsid w:val="004923C3"/>
    <w:rsid w:val="0049366D"/>
    <w:rsid w:val="00496C1F"/>
    <w:rsid w:val="004A3464"/>
    <w:rsid w:val="004A45BD"/>
    <w:rsid w:val="004A57B4"/>
    <w:rsid w:val="004A5981"/>
    <w:rsid w:val="004B225D"/>
    <w:rsid w:val="004B2D28"/>
    <w:rsid w:val="004B32DB"/>
    <w:rsid w:val="004B4179"/>
    <w:rsid w:val="004B5B7B"/>
    <w:rsid w:val="004B7EF5"/>
    <w:rsid w:val="004C7A05"/>
    <w:rsid w:val="004D18A3"/>
    <w:rsid w:val="004D5705"/>
    <w:rsid w:val="004D651B"/>
    <w:rsid w:val="004D79BD"/>
    <w:rsid w:val="004E06AA"/>
    <w:rsid w:val="004E1228"/>
    <w:rsid w:val="004E3755"/>
    <w:rsid w:val="004E7AC7"/>
    <w:rsid w:val="004F0483"/>
    <w:rsid w:val="004F331F"/>
    <w:rsid w:val="004F5C18"/>
    <w:rsid w:val="0050231A"/>
    <w:rsid w:val="00504D4B"/>
    <w:rsid w:val="005056E6"/>
    <w:rsid w:val="0050792B"/>
    <w:rsid w:val="00507E9D"/>
    <w:rsid w:val="00511A52"/>
    <w:rsid w:val="00512268"/>
    <w:rsid w:val="00513FEF"/>
    <w:rsid w:val="005140B3"/>
    <w:rsid w:val="00516C6B"/>
    <w:rsid w:val="00520F3D"/>
    <w:rsid w:val="005224C1"/>
    <w:rsid w:val="0052769C"/>
    <w:rsid w:val="00542029"/>
    <w:rsid w:val="00543311"/>
    <w:rsid w:val="0054700D"/>
    <w:rsid w:val="0055276D"/>
    <w:rsid w:val="0055550B"/>
    <w:rsid w:val="00555DF7"/>
    <w:rsid w:val="005614C3"/>
    <w:rsid w:val="00563FBD"/>
    <w:rsid w:val="0056486F"/>
    <w:rsid w:val="0057576C"/>
    <w:rsid w:val="00580164"/>
    <w:rsid w:val="00581862"/>
    <w:rsid w:val="00583DDF"/>
    <w:rsid w:val="005853C6"/>
    <w:rsid w:val="0058558A"/>
    <w:rsid w:val="005870B8"/>
    <w:rsid w:val="005A1CE9"/>
    <w:rsid w:val="005A21F2"/>
    <w:rsid w:val="005A412C"/>
    <w:rsid w:val="005A4D15"/>
    <w:rsid w:val="005A5C96"/>
    <w:rsid w:val="005A6F6D"/>
    <w:rsid w:val="005C401E"/>
    <w:rsid w:val="005C5E47"/>
    <w:rsid w:val="005C6420"/>
    <w:rsid w:val="005C7129"/>
    <w:rsid w:val="005D2C12"/>
    <w:rsid w:val="005D2FEF"/>
    <w:rsid w:val="005D374A"/>
    <w:rsid w:val="005D70C8"/>
    <w:rsid w:val="005E71D0"/>
    <w:rsid w:val="005F3B8C"/>
    <w:rsid w:val="005F53D8"/>
    <w:rsid w:val="005F7DC2"/>
    <w:rsid w:val="006021A8"/>
    <w:rsid w:val="0060404D"/>
    <w:rsid w:val="006041EA"/>
    <w:rsid w:val="00604206"/>
    <w:rsid w:val="00623879"/>
    <w:rsid w:val="00623BBE"/>
    <w:rsid w:val="006246A8"/>
    <w:rsid w:val="00627614"/>
    <w:rsid w:val="00627E52"/>
    <w:rsid w:val="00630DD3"/>
    <w:rsid w:val="00637C6E"/>
    <w:rsid w:val="00654C36"/>
    <w:rsid w:val="00657012"/>
    <w:rsid w:val="00666E29"/>
    <w:rsid w:val="0067037D"/>
    <w:rsid w:val="006712B8"/>
    <w:rsid w:val="00672898"/>
    <w:rsid w:val="00675539"/>
    <w:rsid w:val="00676798"/>
    <w:rsid w:val="006779FA"/>
    <w:rsid w:val="00680BB0"/>
    <w:rsid w:val="006908F2"/>
    <w:rsid w:val="00690CF3"/>
    <w:rsid w:val="00692365"/>
    <w:rsid w:val="00695C5C"/>
    <w:rsid w:val="00696DC3"/>
    <w:rsid w:val="00696F5D"/>
    <w:rsid w:val="006A14A1"/>
    <w:rsid w:val="006A1934"/>
    <w:rsid w:val="006A57C6"/>
    <w:rsid w:val="006B3B55"/>
    <w:rsid w:val="006B7D63"/>
    <w:rsid w:val="006C04D3"/>
    <w:rsid w:val="006C5DD2"/>
    <w:rsid w:val="006C7E2C"/>
    <w:rsid w:val="006D1F88"/>
    <w:rsid w:val="006D481B"/>
    <w:rsid w:val="006D49C7"/>
    <w:rsid w:val="006D50C7"/>
    <w:rsid w:val="006D78B2"/>
    <w:rsid w:val="006D7A9E"/>
    <w:rsid w:val="006E4166"/>
    <w:rsid w:val="006E7F7C"/>
    <w:rsid w:val="006F577E"/>
    <w:rsid w:val="006F7ECA"/>
    <w:rsid w:val="00705F90"/>
    <w:rsid w:val="0070740A"/>
    <w:rsid w:val="00714DC2"/>
    <w:rsid w:val="00715CC0"/>
    <w:rsid w:val="00716B24"/>
    <w:rsid w:val="00720B11"/>
    <w:rsid w:val="00726AD5"/>
    <w:rsid w:val="00727984"/>
    <w:rsid w:val="00727F66"/>
    <w:rsid w:val="00731EB7"/>
    <w:rsid w:val="00732455"/>
    <w:rsid w:val="0073622B"/>
    <w:rsid w:val="007407B3"/>
    <w:rsid w:val="00740C5F"/>
    <w:rsid w:val="00740D45"/>
    <w:rsid w:val="00741941"/>
    <w:rsid w:val="00743BB9"/>
    <w:rsid w:val="007529D2"/>
    <w:rsid w:val="00755317"/>
    <w:rsid w:val="007559FB"/>
    <w:rsid w:val="00755F08"/>
    <w:rsid w:val="007573D4"/>
    <w:rsid w:val="00757C4B"/>
    <w:rsid w:val="0076498B"/>
    <w:rsid w:val="00765A99"/>
    <w:rsid w:val="00767CDA"/>
    <w:rsid w:val="0078246A"/>
    <w:rsid w:val="00783474"/>
    <w:rsid w:val="00784BE3"/>
    <w:rsid w:val="007853BB"/>
    <w:rsid w:val="00785F21"/>
    <w:rsid w:val="007867FC"/>
    <w:rsid w:val="007869BF"/>
    <w:rsid w:val="00787FEC"/>
    <w:rsid w:val="00790593"/>
    <w:rsid w:val="00791BD3"/>
    <w:rsid w:val="00793DF6"/>
    <w:rsid w:val="007A2AF4"/>
    <w:rsid w:val="007A2E29"/>
    <w:rsid w:val="007A5E60"/>
    <w:rsid w:val="007B16C6"/>
    <w:rsid w:val="007B294B"/>
    <w:rsid w:val="007B49F9"/>
    <w:rsid w:val="007B512A"/>
    <w:rsid w:val="007B5F48"/>
    <w:rsid w:val="007B5FF6"/>
    <w:rsid w:val="007B6C8D"/>
    <w:rsid w:val="007C250C"/>
    <w:rsid w:val="007D09BE"/>
    <w:rsid w:val="007D6C18"/>
    <w:rsid w:val="007E04D6"/>
    <w:rsid w:val="007E217B"/>
    <w:rsid w:val="007E2909"/>
    <w:rsid w:val="007E5E87"/>
    <w:rsid w:val="007F239F"/>
    <w:rsid w:val="007F3E8E"/>
    <w:rsid w:val="007F56DF"/>
    <w:rsid w:val="0080076F"/>
    <w:rsid w:val="008105FC"/>
    <w:rsid w:val="00813074"/>
    <w:rsid w:val="00815D90"/>
    <w:rsid w:val="008179A5"/>
    <w:rsid w:val="0082092F"/>
    <w:rsid w:val="00822F78"/>
    <w:rsid w:val="00824773"/>
    <w:rsid w:val="00826F97"/>
    <w:rsid w:val="00827A33"/>
    <w:rsid w:val="00831DF6"/>
    <w:rsid w:val="008339E7"/>
    <w:rsid w:val="00836C12"/>
    <w:rsid w:val="00845854"/>
    <w:rsid w:val="008514FA"/>
    <w:rsid w:val="00852F48"/>
    <w:rsid w:val="008531CC"/>
    <w:rsid w:val="00855369"/>
    <w:rsid w:val="0086127E"/>
    <w:rsid w:val="00861BD7"/>
    <w:rsid w:val="008624AE"/>
    <w:rsid w:val="008659DE"/>
    <w:rsid w:val="00870A3F"/>
    <w:rsid w:val="00871F98"/>
    <w:rsid w:val="008730CA"/>
    <w:rsid w:val="00876446"/>
    <w:rsid w:val="00880F02"/>
    <w:rsid w:val="00880F10"/>
    <w:rsid w:val="00884A82"/>
    <w:rsid w:val="00891D4E"/>
    <w:rsid w:val="008937BE"/>
    <w:rsid w:val="008A6612"/>
    <w:rsid w:val="008A7F1C"/>
    <w:rsid w:val="008B02E4"/>
    <w:rsid w:val="008B1330"/>
    <w:rsid w:val="008B31B4"/>
    <w:rsid w:val="008B7332"/>
    <w:rsid w:val="008C01EF"/>
    <w:rsid w:val="008C0A72"/>
    <w:rsid w:val="008D335A"/>
    <w:rsid w:val="008D3377"/>
    <w:rsid w:val="008D6971"/>
    <w:rsid w:val="008E1CB2"/>
    <w:rsid w:val="008E36FA"/>
    <w:rsid w:val="008E7B10"/>
    <w:rsid w:val="008F3A5E"/>
    <w:rsid w:val="00913607"/>
    <w:rsid w:val="009165BB"/>
    <w:rsid w:val="00921936"/>
    <w:rsid w:val="00922288"/>
    <w:rsid w:val="0092275C"/>
    <w:rsid w:val="009234B8"/>
    <w:rsid w:val="00925AD1"/>
    <w:rsid w:val="009309FE"/>
    <w:rsid w:val="0093236F"/>
    <w:rsid w:val="00935006"/>
    <w:rsid w:val="00944094"/>
    <w:rsid w:val="009441C1"/>
    <w:rsid w:val="009468CF"/>
    <w:rsid w:val="0095125F"/>
    <w:rsid w:val="00955638"/>
    <w:rsid w:val="009560BF"/>
    <w:rsid w:val="009573F1"/>
    <w:rsid w:val="00957D84"/>
    <w:rsid w:val="00962143"/>
    <w:rsid w:val="00966B29"/>
    <w:rsid w:val="00967252"/>
    <w:rsid w:val="00974D70"/>
    <w:rsid w:val="00975B7E"/>
    <w:rsid w:val="009847A0"/>
    <w:rsid w:val="00987CE9"/>
    <w:rsid w:val="0099442B"/>
    <w:rsid w:val="009957E6"/>
    <w:rsid w:val="009970B6"/>
    <w:rsid w:val="009A0835"/>
    <w:rsid w:val="009A3ED0"/>
    <w:rsid w:val="009A4110"/>
    <w:rsid w:val="009A53E9"/>
    <w:rsid w:val="009A6647"/>
    <w:rsid w:val="009A6751"/>
    <w:rsid w:val="009A7D84"/>
    <w:rsid w:val="009B018F"/>
    <w:rsid w:val="009B17BB"/>
    <w:rsid w:val="009B2DA6"/>
    <w:rsid w:val="009B6DD6"/>
    <w:rsid w:val="009C0BFB"/>
    <w:rsid w:val="009C73D1"/>
    <w:rsid w:val="009D1F1F"/>
    <w:rsid w:val="009D3787"/>
    <w:rsid w:val="009E285E"/>
    <w:rsid w:val="009F3158"/>
    <w:rsid w:val="009F3948"/>
    <w:rsid w:val="009F6011"/>
    <w:rsid w:val="009F6ADC"/>
    <w:rsid w:val="00A012D8"/>
    <w:rsid w:val="00A01DC2"/>
    <w:rsid w:val="00A07ABC"/>
    <w:rsid w:val="00A10C67"/>
    <w:rsid w:val="00A12893"/>
    <w:rsid w:val="00A15D3A"/>
    <w:rsid w:val="00A16389"/>
    <w:rsid w:val="00A204A6"/>
    <w:rsid w:val="00A272FE"/>
    <w:rsid w:val="00A317E9"/>
    <w:rsid w:val="00A3287A"/>
    <w:rsid w:val="00A340A7"/>
    <w:rsid w:val="00A34C7B"/>
    <w:rsid w:val="00A3562B"/>
    <w:rsid w:val="00A37CC7"/>
    <w:rsid w:val="00A47818"/>
    <w:rsid w:val="00A61FB4"/>
    <w:rsid w:val="00A624EC"/>
    <w:rsid w:val="00A62F12"/>
    <w:rsid w:val="00A6733D"/>
    <w:rsid w:val="00A77BD9"/>
    <w:rsid w:val="00A81E95"/>
    <w:rsid w:val="00A8646B"/>
    <w:rsid w:val="00A916D0"/>
    <w:rsid w:val="00A94932"/>
    <w:rsid w:val="00A97051"/>
    <w:rsid w:val="00AA6A90"/>
    <w:rsid w:val="00AB5A91"/>
    <w:rsid w:val="00AC0AD0"/>
    <w:rsid w:val="00AC12FD"/>
    <w:rsid w:val="00AC1BD2"/>
    <w:rsid w:val="00AC61ED"/>
    <w:rsid w:val="00AC6A5C"/>
    <w:rsid w:val="00AC7F67"/>
    <w:rsid w:val="00AD41A3"/>
    <w:rsid w:val="00AD73C9"/>
    <w:rsid w:val="00AE64C0"/>
    <w:rsid w:val="00AE6503"/>
    <w:rsid w:val="00AE78BE"/>
    <w:rsid w:val="00AF3565"/>
    <w:rsid w:val="00AF7B84"/>
    <w:rsid w:val="00B028A4"/>
    <w:rsid w:val="00B02AD7"/>
    <w:rsid w:val="00B053BA"/>
    <w:rsid w:val="00B06D3F"/>
    <w:rsid w:val="00B100CF"/>
    <w:rsid w:val="00B131DE"/>
    <w:rsid w:val="00B139AD"/>
    <w:rsid w:val="00B14848"/>
    <w:rsid w:val="00B22126"/>
    <w:rsid w:val="00B2272E"/>
    <w:rsid w:val="00B23908"/>
    <w:rsid w:val="00B24214"/>
    <w:rsid w:val="00B2536D"/>
    <w:rsid w:val="00B26086"/>
    <w:rsid w:val="00B278B4"/>
    <w:rsid w:val="00B32285"/>
    <w:rsid w:val="00B40212"/>
    <w:rsid w:val="00B44A5E"/>
    <w:rsid w:val="00B44AC8"/>
    <w:rsid w:val="00B47EA7"/>
    <w:rsid w:val="00B502C5"/>
    <w:rsid w:val="00B536A1"/>
    <w:rsid w:val="00B62AFE"/>
    <w:rsid w:val="00B70356"/>
    <w:rsid w:val="00B706E4"/>
    <w:rsid w:val="00B70C8F"/>
    <w:rsid w:val="00B7195A"/>
    <w:rsid w:val="00B73A4E"/>
    <w:rsid w:val="00B746F8"/>
    <w:rsid w:val="00B750E5"/>
    <w:rsid w:val="00B75A22"/>
    <w:rsid w:val="00B76107"/>
    <w:rsid w:val="00B7721B"/>
    <w:rsid w:val="00B8270E"/>
    <w:rsid w:val="00B85D81"/>
    <w:rsid w:val="00B86BB2"/>
    <w:rsid w:val="00B96287"/>
    <w:rsid w:val="00B969A1"/>
    <w:rsid w:val="00B978CF"/>
    <w:rsid w:val="00BA1413"/>
    <w:rsid w:val="00BA188B"/>
    <w:rsid w:val="00BA1AF4"/>
    <w:rsid w:val="00BA2915"/>
    <w:rsid w:val="00BA43E3"/>
    <w:rsid w:val="00BB0287"/>
    <w:rsid w:val="00BB1DF7"/>
    <w:rsid w:val="00BB1F4F"/>
    <w:rsid w:val="00BB6782"/>
    <w:rsid w:val="00BC0464"/>
    <w:rsid w:val="00BC2041"/>
    <w:rsid w:val="00BC43ED"/>
    <w:rsid w:val="00BC72B4"/>
    <w:rsid w:val="00BC7901"/>
    <w:rsid w:val="00BD534A"/>
    <w:rsid w:val="00BD66F5"/>
    <w:rsid w:val="00BD6884"/>
    <w:rsid w:val="00BE1D8C"/>
    <w:rsid w:val="00BE345B"/>
    <w:rsid w:val="00BE622E"/>
    <w:rsid w:val="00BE65CA"/>
    <w:rsid w:val="00BE7E7D"/>
    <w:rsid w:val="00BF01E7"/>
    <w:rsid w:val="00BF3AEC"/>
    <w:rsid w:val="00BF461E"/>
    <w:rsid w:val="00BF5F2F"/>
    <w:rsid w:val="00C0313D"/>
    <w:rsid w:val="00C0471F"/>
    <w:rsid w:val="00C073DD"/>
    <w:rsid w:val="00C172C5"/>
    <w:rsid w:val="00C201F2"/>
    <w:rsid w:val="00C22519"/>
    <w:rsid w:val="00C226B6"/>
    <w:rsid w:val="00C22736"/>
    <w:rsid w:val="00C342FE"/>
    <w:rsid w:val="00C3581A"/>
    <w:rsid w:val="00C359C0"/>
    <w:rsid w:val="00C37F3D"/>
    <w:rsid w:val="00C4048C"/>
    <w:rsid w:val="00C42D32"/>
    <w:rsid w:val="00C43A8F"/>
    <w:rsid w:val="00C45C3F"/>
    <w:rsid w:val="00C4791A"/>
    <w:rsid w:val="00C56C1C"/>
    <w:rsid w:val="00C60E0E"/>
    <w:rsid w:val="00C6229C"/>
    <w:rsid w:val="00C622ED"/>
    <w:rsid w:val="00C6599E"/>
    <w:rsid w:val="00C71852"/>
    <w:rsid w:val="00C733A7"/>
    <w:rsid w:val="00C759B1"/>
    <w:rsid w:val="00C8180C"/>
    <w:rsid w:val="00C82122"/>
    <w:rsid w:val="00C825B7"/>
    <w:rsid w:val="00C835E3"/>
    <w:rsid w:val="00C86331"/>
    <w:rsid w:val="00C95022"/>
    <w:rsid w:val="00C959FD"/>
    <w:rsid w:val="00CB13BC"/>
    <w:rsid w:val="00CB643A"/>
    <w:rsid w:val="00CB6B20"/>
    <w:rsid w:val="00CB6E48"/>
    <w:rsid w:val="00CC4F75"/>
    <w:rsid w:val="00CC74A7"/>
    <w:rsid w:val="00CD0889"/>
    <w:rsid w:val="00CD2407"/>
    <w:rsid w:val="00CE0063"/>
    <w:rsid w:val="00CE1B99"/>
    <w:rsid w:val="00CE389A"/>
    <w:rsid w:val="00CE60C6"/>
    <w:rsid w:val="00CF23E8"/>
    <w:rsid w:val="00CF55A5"/>
    <w:rsid w:val="00CF6664"/>
    <w:rsid w:val="00D01CB0"/>
    <w:rsid w:val="00D026FD"/>
    <w:rsid w:val="00D03504"/>
    <w:rsid w:val="00D04435"/>
    <w:rsid w:val="00D05057"/>
    <w:rsid w:val="00D05305"/>
    <w:rsid w:val="00D07C17"/>
    <w:rsid w:val="00D103C3"/>
    <w:rsid w:val="00D1158E"/>
    <w:rsid w:val="00D1170A"/>
    <w:rsid w:val="00D13994"/>
    <w:rsid w:val="00D17113"/>
    <w:rsid w:val="00D228BB"/>
    <w:rsid w:val="00D251F3"/>
    <w:rsid w:val="00D35CFF"/>
    <w:rsid w:val="00D377A9"/>
    <w:rsid w:val="00D37EDF"/>
    <w:rsid w:val="00D403EB"/>
    <w:rsid w:val="00D51822"/>
    <w:rsid w:val="00D52870"/>
    <w:rsid w:val="00D56301"/>
    <w:rsid w:val="00D577EF"/>
    <w:rsid w:val="00D63439"/>
    <w:rsid w:val="00D637C7"/>
    <w:rsid w:val="00D65E1F"/>
    <w:rsid w:val="00D7159B"/>
    <w:rsid w:val="00D74504"/>
    <w:rsid w:val="00D76E7F"/>
    <w:rsid w:val="00D77C61"/>
    <w:rsid w:val="00D80591"/>
    <w:rsid w:val="00D874C6"/>
    <w:rsid w:val="00D87FCC"/>
    <w:rsid w:val="00D92D93"/>
    <w:rsid w:val="00D93788"/>
    <w:rsid w:val="00D96565"/>
    <w:rsid w:val="00D97F92"/>
    <w:rsid w:val="00DA3031"/>
    <w:rsid w:val="00DA74FB"/>
    <w:rsid w:val="00DB4012"/>
    <w:rsid w:val="00DB415C"/>
    <w:rsid w:val="00DB47BC"/>
    <w:rsid w:val="00DC2C98"/>
    <w:rsid w:val="00DC513A"/>
    <w:rsid w:val="00DD08C7"/>
    <w:rsid w:val="00DE27AD"/>
    <w:rsid w:val="00DE3138"/>
    <w:rsid w:val="00DE448D"/>
    <w:rsid w:val="00DE4FFB"/>
    <w:rsid w:val="00DF2F3D"/>
    <w:rsid w:val="00E02D86"/>
    <w:rsid w:val="00E0341E"/>
    <w:rsid w:val="00E03C75"/>
    <w:rsid w:val="00E05CB8"/>
    <w:rsid w:val="00E12208"/>
    <w:rsid w:val="00E1582B"/>
    <w:rsid w:val="00E25464"/>
    <w:rsid w:val="00E30368"/>
    <w:rsid w:val="00E33486"/>
    <w:rsid w:val="00E35741"/>
    <w:rsid w:val="00E35818"/>
    <w:rsid w:val="00E400BF"/>
    <w:rsid w:val="00E42208"/>
    <w:rsid w:val="00E4290C"/>
    <w:rsid w:val="00E432E8"/>
    <w:rsid w:val="00E440D4"/>
    <w:rsid w:val="00E4603F"/>
    <w:rsid w:val="00E4721F"/>
    <w:rsid w:val="00E474EC"/>
    <w:rsid w:val="00E50220"/>
    <w:rsid w:val="00E50948"/>
    <w:rsid w:val="00E5132E"/>
    <w:rsid w:val="00E54D18"/>
    <w:rsid w:val="00E55723"/>
    <w:rsid w:val="00E564A0"/>
    <w:rsid w:val="00E5790C"/>
    <w:rsid w:val="00E71FF2"/>
    <w:rsid w:val="00E749C3"/>
    <w:rsid w:val="00E77C2B"/>
    <w:rsid w:val="00E80907"/>
    <w:rsid w:val="00E86EA7"/>
    <w:rsid w:val="00E87932"/>
    <w:rsid w:val="00E90663"/>
    <w:rsid w:val="00E969EC"/>
    <w:rsid w:val="00EA2737"/>
    <w:rsid w:val="00EA5C55"/>
    <w:rsid w:val="00EA7060"/>
    <w:rsid w:val="00EB16BA"/>
    <w:rsid w:val="00EB4057"/>
    <w:rsid w:val="00EB49F9"/>
    <w:rsid w:val="00EB4A69"/>
    <w:rsid w:val="00EB7310"/>
    <w:rsid w:val="00EC4A01"/>
    <w:rsid w:val="00EC4C1F"/>
    <w:rsid w:val="00EC6562"/>
    <w:rsid w:val="00EC6B0A"/>
    <w:rsid w:val="00ED1991"/>
    <w:rsid w:val="00EE10F3"/>
    <w:rsid w:val="00EE6A78"/>
    <w:rsid w:val="00EF2900"/>
    <w:rsid w:val="00EF5200"/>
    <w:rsid w:val="00EF5D6E"/>
    <w:rsid w:val="00F030A1"/>
    <w:rsid w:val="00F061A9"/>
    <w:rsid w:val="00F10F89"/>
    <w:rsid w:val="00F1102C"/>
    <w:rsid w:val="00F113DF"/>
    <w:rsid w:val="00F120A2"/>
    <w:rsid w:val="00F12B64"/>
    <w:rsid w:val="00F13942"/>
    <w:rsid w:val="00F157F0"/>
    <w:rsid w:val="00F15DF7"/>
    <w:rsid w:val="00F16844"/>
    <w:rsid w:val="00F17EB6"/>
    <w:rsid w:val="00F22401"/>
    <w:rsid w:val="00F2473B"/>
    <w:rsid w:val="00F27ECE"/>
    <w:rsid w:val="00F340C8"/>
    <w:rsid w:val="00F45CE6"/>
    <w:rsid w:val="00F45F74"/>
    <w:rsid w:val="00F56BCC"/>
    <w:rsid w:val="00F56E5A"/>
    <w:rsid w:val="00F57D91"/>
    <w:rsid w:val="00F633FA"/>
    <w:rsid w:val="00F64431"/>
    <w:rsid w:val="00F708B0"/>
    <w:rsid w:val="00F725EE"/>
    <w:rsid w:val="00F80E26"/>
    <w:rsid w:val="00F81F8C"/>
    <w:rsid w:val="00F838D3"/>
    <w:rsid w:val="00F91C42"/>
    <w:rsid w:val="00F926C7"/>
    <w:rsid w:val="00F93A48"/>
    <w:rsid w:val="00F96237"/>
    <w:rsid w:val="00FA1149"/>
    <w:rsid w:val="00FA3AD0"/>
    <w:rsid w:val="00FA50F3"/>
    <w:rsid w:val="00FB2BF3"/>
    <w:rsid w:val="00FB6C49"/>
    <w:rsid w:val="00FB6D3E"/>
    <w:rsid w:val="00FC78C3"/>
    <w:rsid w:val="00FD0438"/>
    <w:rsid w:val="00FD3F19"/>
    <w:rsid w:val="00FD6C6D"/>
    <w:rsid w:val="00FD73BB"/>
    <w:rsid w:val="00FE0593"/>
    <w:rsid w:val="00FE6F47"/>
    <w:rsid w:val="00FE75E7"/>
    <w:rsid w:val="00FF17B7"/>
    <w:rsid w:val="00FF2BCB"/>
    <w:rsid w:val="00FF2E64"/>
    <w:rsid w:val="00FF4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5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5022"/>
    <w:rPr>
      <w:rFonts w:ascii="Tahoma" w:hAnsi="Tahoma" w:cs="Tahoma"/>
      <w:sz w:val="16"/>
      <w:szCs w:val="16"/>
    </w:rPr>
  </w:style>
  <w:style w:type="paragraph" w:styleId="Zitat">
    <w:name w:val="Quote"/>
    <w:basedOn w:val="Standard"/>
    <w:next w:val="Standard"/>
    <w:link w:val="ZitatZchn"/>
    <w:uiPriority w:val="29"/>
    <w:qFormat/>
    <w:rsid w:val="00C95022"/>
    <w:rPr>
      <w:rFonts w:eastAsiaTheme="minorEastAsia"/>
      <w:i/>
      <w:iCs/>
      <w:color w:val="000000" w:themeColor="text1"/>
      <w:lang w:eastAsia="de-DE"/>
    </w:rPr>
  </w:style>
  <w:style w:type="character" w:customStyle="1" w:styleId="ZitatZchn">
    <w:name w:val="Zitat Zchn"/>
    <w:basedOn w:val="Absatz-Standardschriftart"/>
    <w:link w:val="Zitat"/>
    <w:uiPriority w:val="29"/>
    <w:rsid w:val="00C95022"/>
    <w:rPr>
      <w:rFonts w:eastAsiaTheme="minorEastAsia"/>
      <w:i/>
      <w:iCs/>
      <w:color w:val="000000" w:themeColor="text1"/>
      <w:lang w:eastAsia="de-DE"/>
    </w:rPr>
  </w:style>
  <w:style w:type="paragraph" w:styleId="Kopfzeile">
    <w:name w:val="header"/>
    <w:basedOn w:val="Standard"/>
    <w:link w:val="KopfzeileZchn"/>
    <w:uiPriority w:val="99"/>
    <w:unhideWhenUsed/>
    <w:rsid w:val="002C5A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5AD0"/>
  </w:style>
  <w:style w:type="paragraph" w:styleId="Fuzeile">
    <w:name w:val="footer"/>
    <w:basedOn w:val="Standard"/>
    <w:link w:val="FuzeileZchn"/>
    <w:uiPriority w:val="99"/>
    <w:unhideWhenUsed/>
    <w:rsid w:val="002C5A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5AD0"/>
  </w:style>
  <w:style w:type="table" w:styleId="Tabellenraster">
    <w:name w:val="Table Grid"/>
    <w:basedOn w:val="NormaleTabelle"/>
    <w:uiPriority w:val="59"/>
    <w:rsid w:val="002C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2C5A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
    <w:name w:val="Light Grid"/>
    <w:basedOn w:val="NormaleTabelle"/>
    <w:uiPriority w:val="62"/>
    <w:rsid w:val="00CF6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enabsatz">
    <w:name w:val="List Paragraph"/>
    <w:basedOn w:val="Standard"/>
    <w:uiPriority w:val="34"/>
    <w:qFormat/>
    <w:rsid w:val="00CF6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5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5022"/>
    <w:rPr>
      <w:rFonts w:ascii="Tahoma" w:hAnsi="Tahoma" w:cs="Tahoma"/>
      <w:sz w:val="16"/>
      <w:szCs w:val="16"/>
    </w:rPr>
  </w:style>
  <w:style w:type="paragraph" w:styleId="Zitat">
    <w:name w:val="Quote"/>
    <w:basedOn w:val="Standard"/>
    <w:next w:val="Standard"/>
    <w:link w:val="ZitatZchn"/>
    <w:uiPriority w:val="29"/>
    <w:qFormat/>
    <w:rsid w:val="00C95022"/>
    <w:rPr>
      <w:rFonts w:eastAsiaTheme="minorEastAsia"/>
      <w:i/>
      <w:iCs/>
      <w:color w:val="000000" w:themeColor="text1"/>
      <w:lang w:eastAsia="de-DE"/>
    </w:rPr>
  </w:style>
  <w:style w:type="character" w:customStyle="1" w:styleId="ZitatZchn">
    <w:name w:val="Zitat Zchn"/>
    <w:basedOn w:val="Absatz-Standardschriftart"/>
    <w:link w:val="Zitat"/>
    <w:uiPriority w:val="29"/>
    <w:rsid w:val="00C95022"/>
    <w:rPr>
      <w:rFonts w:eastAsiaTheme="minorEastAsia"/>
      <w:i/>
      <w:iCs/>
      <w:color w:val="000000" w:themeColor="text1"/>
      <w:lang w:eastAsia="de-DE"/>
    </w:rPr>
  </w:style>
  <w:style w:type="paragraph" w:styleId="Kopfzeile">
    <w:name w:val="header"/>
    <w:basedOn w:val="Standard"/>
    <w:link w:val="KopfzeileZchn"/>
    <w:uiPriority w:val="99"/>
    <w:unhideWhenUsed/>
    <w:rsid w:val="002C5A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5AD0"/>
  </w:style>
  <w:style w:type="paragraph" w:styleId="Fuzeile">
    <w:name w:val="footer"/>
    <w:basedOn w:val="Standard"/>
    <w:link w:val="FuzeileZchn"/>
    <w:uiPriority w:val="99"/>
    <w:unhideWhenUsed/>
    <w:rsid w:val="002C5A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5AD0"/>
  </w:style>
  <w:style w:type="table" w:styleId="Tabellenraster">
    <w:name w:val="Table Grid"/>
    <w:basedOn w:val="NormaleTabelle"/>
    <w:uiPriority w:val="59"/>
    <w:rsid w:val="002C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2C5A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
    <w:name w:val="Light Grid"/>
    <w:basedOn w:val="NormaleTabelle"/>
    <w:uiPriority w:val="62"/>
    <w:rsid w:val="00CF6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enabsatz">
    <w:name w:val="List Paragraph"/>
    <w:basedOn w:val="Standard"/>
    <w:uiPriority w:val="34"/>
    <w:qFormat/>
    <w:rsid w:val="00CF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3119A-611D-49C9-AC2F-1321A2BC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cp:revision>
  <cp:lastPrinted>2020-10-27T08:43:00Z</cp:lastPrinted>
  <dcterms:created xsi:type="dcterms:W3CDTF">2020-12-21T09:52:00Z</dcterms:created>
  <dcterms:modified xsi:type="dcterms:W3CDTF">2021-01-07T13:11:00Z</dcterms:modified>
</cp:coreProperties>
</file>